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4E" w:rsidRPr="009B06B2" w:rsidRDefault="005C6A4E" w:rsidP="00DF3B91">
      <w:pPr>
        <w:suppressAutoHyphens/>
        <w:spacing w:line="276" w:lineRule="auto"/>
        <w:rPr>
          <w:rFonts w:ascii="Calibri" w:eastAsia="Times New Roman" w:hAnsi="Calibri" w:cs="Calibri"/>
          <w:sz w:val="16"/>
          <w:szCs w:val="16"/>
          <w:lang w:eastAsia="it-IT"/>
        </w:rPr>
      </w:pPr>
    </w:p>
    <w:p w:rsidR="009038FA" w:rsidRPr="009B06B2" w:rsidRDefault="00711357"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La G&amp;G DESMAC S.r.l.</w:t>
      </w:r>
      <w:r w:rsidR="009038FA" w:rsidRPr="009B06B2">
        <w:rPr>
          <w:rFonts w:ascii="Calibri" w:eastAsia="Times New Roman" w:hAnsi="Calibri" w:cs="Calibri"/>
          <w:sz w:val="16"/>
          <w:szCs w:val="16"/>
          <w:lang w:eastAsia="it-IT"/>
        </w:rPr>
        <w:t xml:space="preserve"> </w:t>
      </w:r>
      <w:r w:rsidR="004B16B6" w:rsidRPr="009B06B2">
        <w:rPr>
          <w:rFonts w:ascii="Calibri" w:eastAsia="Times New Roman" w:hAnsi="Calibri" w:cs="Calibri"/>
          <w:sz w:val="16"/>
          <w:szCs w:val="16"/>
          <w:lang w:eastAsia="it-IT"/>
        </w:rPr>
        <w:t xml:space="preserve">è un’azienda nata da </w:t>
      </w:r>
      <w:r w:rsidR="009038FA" w:rsidRPr="009B06B2">
        <w:rPr>
          <w:rFonts w:ascii="Calibri" w:eastAsia="Times New Roman" w:hAnsi="Calibri" w:cs="Calibri"/>
          <w:sz w:val="16"/>
          <w:szCs w:val="16"/>
          <w:lang w:eastAsia="it-IT"/>
        </w:rPr>
        <w:t>un progetto imprenditoriale strutturato, che</w:t>
      </w:r>
      <w:r w:rsidRPr="009B06B2">
        <w:rPr>
          <w:rFonts w:ascii="Calibri" w:eastAsia="Times New Roman" w:hAnsi="Calibri" w:cs="Calibri"/>
          <w:sz w:val="16"/>
          <w:szCs w:val="16"/>
          <w:lang w:eastAsia="it-IT"/>
        </w:rPr>
        <w:t>,</w:t>
      </w:r>
      <w:r w:rsidR="009038FA" w:rsidRPr="009B06B2">
        <w:rPr>
          <w:rFonts w:ascii="Calibri" w:eastAsia="Times New Roman" w:hAnsi="Calibri" w:cs="Calibri"/>
          <w:sz w:val="16"/>
          <w:szCs w:val="16"/>
          <w:lang w:eastAsia="it-IT"/>
        </w:rPr>
        <w:t xml:space="preserve"> attraverso i</w:t>
      </w:r>
      <w:r w:rsidR="004B16B6" w:rsidRPr="009B06B2">
        <w:rPr>
          <w:rFonts w:ascii="Calibri" w:eastAsia="Times New Roman" w:hAnsi="Calibri" w:cs="Calibri"/>
          <w:sz w:val="16"/>
          <w:szCs w:val="16"/>
          <w:lang w:eastAsia="it-IT"/>
        </w:rPr>
        <w:t>l progressivo avviamento di nuove business line</w:t>
      </w:r>
      <w:r w:rsidR="004F0F71" w:rsidRPr="009B06B2">
        <w:rPr>
          <w:rFonts w:ascii="Calibri" w:eastAsia="Times New Roman" w:hAnsi="Calibri" w:cs="Calibri"/>
          <w:sz w:val="16"/>
          <w:szCs w:val="16"/>
          <w:lang w:eastAsia="it-IT"/>
        </w:rPr>
        <w:t>s</w:t>
      </w:r>
      <w:r w:rsidR="009038FA" w:rsidRPr="009B06B2">
        <w:rPr>
          <w:rFonts w:ascii="Calibri" w:eastAsia="Times New Roman" w:hAnsi="Calibri" w:cs="Calibri"/>
          <w:sz w:val="16"/>
          <w:szCs w:val="16"/>
          <w:lang w:eastAsia="it-IT"/>
        </w:rPr>
        <w:t xml:space="preserve">, si pone come obiettivo quello di sviluppare un’ampia </w:t>
      </w:r>
      <w:r w:rsidRPr="009B06B2">
        <w:rPr>
          <w:rFonts w:ascii="Calibri" w:eastAsia="Times New Roman" w:hAnsi="Calibri" w:cs="Calibri"/>
          <w:sz w:val="16"/>
          <w:szCs w:val="16"/>
          <w:lang w:eastAsia="it-IT"/>
        </w:rPr>
        <w:t xml:space="preserve">offerta di servizi e soluzioni </w:t>
      </w:r>
      <w:r w:rsidR="004B16B6" w:rsidRPr="009B06B2">
        <w:rPr>
          <w:rFonts w:ascii="Calibri" w:eastAsia="Times New Roman" w:hAnsi="Calibri" w:cs="Calibri"/>
          <w:sz w:val="16"/>
          <w:szCs w:val="16"/>
          <w:lang w:eastAsia="it-IT"/>
        </w:rPr>
        <w:t>sinergiche nell’ambito di: consulenze aziendali , a livello nazionale e internazionale, sviluppo del business con azione lungo</w:t>
      </w:r>
      <w:r w:rsidR="009038FA" w:rsidRPr="009B06B2">
        <w:rPr>
          <w:rFonts w:ascii="Calibri" w:eastAsia="Times New Roman" w:hAnsi="Calibri" w:cs="Calibri"/>
          <w:sz w:val="16"/>
          <w:szCs w:val="16"/>
          <w:lang w:eastAsia="it-IT"/>
        </w:rPr>
        <w:t xml:space="preserve"> tutte le vert</w:t>
      </w:r>
      <w:r w:rsidR="004B16B6" w:rsidRPr="009B06B2">
        <w:rPr>
          <w:rFonts w:ascii="Calibri" w:eastAsia="Times New Roman" w:hAnsi="Calibri" w:cs="Calibri"/>
          <w:sz w:val="16"/>
          <w:szCs w:val="16"/>
          <w:lang w:eastAsia="it-IT"/>
        </w:rPr>
        <w:t>icali del</w:t>
      </w:r>
      <w:r w:rsidR="004F0F71" w:rsidRPr="009B06B2">
        <w:rPr>
          <w:rFonts w:ascii="Calibri" w:eastAsia="Times New Roman" w:hAnsi="Calibri" w:cs="Calibri"/>
          <w:sz w:val="16"/>
          <w:szCs w:val="16"/>
          <w:lang w:eastAsia="it-IT"/>
        </w:rPr>
        <w:t>la filiera produttiva e servizi</w:t>
      </w:r>
      <w:r w:rsidR="004B16B6" w:rsidRPr="009B06B2">
        <w:rPr>
          <w:rFonts w:ascii="Calibri" w:eastAsia="Times New Roman" w:hAnsi="Calibri" w:cs="Calibri"/>
          <w:sz w:val="16"/>
          <w:szCs w:val="16"/>
          <w:lang w:eastAsia="it-IT"/>
        </w:rPr>
        <w:t xml:space="preserve"> </w:t>
      </w:r>
      <w:r w:rsidR="004F0F71" w:rsidRPr="009B06B2">
        <w:rPr>
          <w:rFonts w:ascii="Calibri" w:eastAsia="Times New Roman" w:hAnsi="Calibri" w:cs="Calibri"/>
          <w:sz w:val="16"/>
          <w:szCs w:val="16"/>
          <w:lang w:eastAsia="it-IT"/>
        </w:rPr>
        <w:t>completi</w:t>
      </w:r>
      <w:r w:rsidR="00542018" w:rsidRPr="009B06B2">
        <w:rPr>
          <w:rFonts w:ascii="Calibri" w:eastAsia="Times New Roman" w:hAnsi="Calibri" w:cs="Calibri"/>
          <w:sz w:val="16"/>
          <w:szCs w:val="16"/>
          <w:lang w:eastAsia="it-IT"/>
        </w:rPr>
        <w:t xml:space="preserve"> </w:t>
      </w:r>
      <w:r w:rsidR="004B16B6" w:rsidRPr="009B06B2">
        <w:rPr>
          <w:rFonts w:ascii="Calibri" w:eastAsia="Times New Roman" w:hAnsi="Calibri" w:cs="Calibri"/>
          <w:sz w:val="16"/>
          <w:szCs w:val="16"/>
          <w:lang w:eastAsia="it-IT"/>
        </w:rPr>
        <w:t xml:space="preserve">di </w:t>
      </w:r>
      <w:r w:rsidR="009038FA" w:rsidRPr="009B06B2">
        <w:rPr>
          <w:rFonts w:ascii="Calibri" w:eastAsia="Times New Roman" w:hAnsi="Calibri" w:cs="Calibri"/>
          <w:sz w:val="16"/>
          <w:szCs w:val="16"/>
          <w:lang w:eastAsia="it-IT"/>
        </w:rPr>
        <w:t>fornitura e noleggio di attrezzat</w:t>
      </w:r>
      <w:r w:rsidR="00542018" w:rsidRPr="009B06B2">
        <w:rPr>
          <w:rFonts w:ascii="Calibri" w:eastAsia="Times New Roman" w:hAnsi="Calibri" w:cs="Calibri"/>
          <w:sz w:val="16"/>
          <w:szCs w:val="16"/>
          <w:lang w:eastAsia="it-IT"/>
        </w:rPr>
        <w:t>ure</w:t>
      </w:r>
      <w:r w:rsidR="009038FA" w:rsidRPr="009B06B2">
        <w:rPr>
          <w:rFonts w:ascii="Calibri" w:eastAsia="Times New Roman" w:hAnsi="Calibri" w:cs="Calibri"/>
          <w:sz w:val="16"/>
          <w:szCs w:val="16"/>
          <w:lang w:eastAsia="it-IT"/>
        </w:rPr>
        <w:t>.</w:t>
      </w:r>
    </w:p>
    <w:p w:rsidR="001B5C21" w:rsidRPr="009B06B2" w:rsidRDefault="00711357" w:rsidP="00DF3B91">
      <w:pPr>
        <w:spacing w:line="276" w:lineRule="auto"/>
        <w:rPr>
          <w:rFonts w:ascii="Calibri" w:eastAsia="Times New Roman" w:hAnsi="Calibri" w:cs="Calibri"/>
          <w:sz w:val="16"/>
          <w:szCs w:val="16"/>
          <w:lang w:eastAsia="it-IT"/>
        </w:rPr>
      </w:pPr>
      <w:bookmarkStart w:id="0" w:name="_Hlk164615292"/>
      <w:r w:rsidRPr="009B06B2">
        <w:rPr>
          <w:rFonts w:ascii="Calibri" w:eastAsia="Times New Roman" w:hAnsi="Calibri" w:cs="Calibri"/>
          <w:sz w:val="16"/>
          <w:szCs w:val="16"/>
          <w:lang w:eastAsia="it-IT"/>
        </w:rPr>
        <w:t>G&amp;G DESMAC S.</w:t>
      </w:r>
      <w:r w:rsidR="001B5C21" w:rsidRPr="009B06B2">
        <w:rPr>
          <w:rFonts w:ascii="Calibri" w:eastAsia="Times New Roman" w:hAnsi="Calibri" w:cs="Calibri"/>
          <w:sz w:val="16"/>
          <w:szCs w:val="16"/>
          <w:lang w:eastAsia="it-IT"/>
        </w:rPr>
        <w:t>r.l. gestisce le sue attività ed eroga i suoi servizi secondo criteri di qualità, salvaguardia dell’ambiente e rispetto della salute e della sicurezza dei lavoratori.</w:t>
      </w:r>
    </w:p>
    <w:p w:rsidR="001B5C21" w:rsidRPr="009B06B2" w:rsidRDefault="00711357"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Per conseguire ob</w:t>
      </w:r>
      <w:r w:rsidR="001B5C21" w:rsidRPr="009B06B2">
        <w:rPr>
          <w:rFonts w:ascii="Calibri" w:eastAsia="Times New Roman" w:hAnsi="Calibri" w:cs="Calibri"/>
          <w:sz w:val="16"/>
          <w:szCs w:val="16"/>
          <w:lang w:eastAsia="it-IT"/>
        </w:rPr>
        <w:t xml:space="preserve">iettivi volti </w:t>
      </w:r>
      <w:r w:rsidR="00542018" w:rsidRPr="009B06B2">
        <w:rPr>
          <w:rFonts w:ascii="Calibri" w:eastAsia="Times New Roman" w:hAnsi="Calibri" w:cs="Calibri"/>
          <w:sz w:val="16"/>
          <w:szCs w:val="16"/>
          <w:lang w:eastAsia="it-IT"/>
        </w:rPr>
        <w:t xml:space="preserve">non solo </w:t>
      </w:r>
      <w:r w:rsidR="001B5C21" w:rsidRPr="009B06B2">
        <w:rPr>
          <w:rFonts w:ascii="Calibri" w:eastAsia="Times New Roman" w:hAnsi="Calibri" w:cs="Calibri"/>
          <w:sz w:val="16"/>
          <w:szCs w:val="16"/>
          <w:lang w:eastAsia="it-IT"/>
        </w:rPr>
        <w:t xml:space="preserve">ad assicurare </w:t>
      </w:r>
      <w:r w:rsidR="00542018" w:rsidRPr="009B06B2">
        <w:rPr>
          <w:rFonts w:ascii="Calibri" w:eastAsia="Times New Roman" w:hAnsi="Calibri" w:cs="Calibri"/>
          <w:sz w:val="16"/>
          <w:szCs w:val="16"/>
          <w:lang w:eastAsia="it-IT"/>
        </w:rPr>
        <w:t>la continuità, l’affidabilità e</w:t>
      </w:r>
      <w:r w:rsidRPr="009B06B2">
        <w:rPr>
          <w:rFonts w:ascii="Calibri" w:eastAsia="Times New Roman" w:hAnsi="Calibri" w:cs="Calibri"/>
          <w:sz w:val="16"/>
          <w:szCs w:val="16"/>
          <w:lang w:eastAsia="it-IT"/>
        </w:rPr>
        <w:t xml:space="preserve"> </w:t>
      </w:r>
      <w:r w:rsidR="001B5C21" w:rsidRPr="009B06B2">
        <w:rPr>
          <w:rFonts w:ascii="Calibri" w:eastAsia="Times New Roman" w:hAnsi="Calibri" w:cs="Calibri"/>
          <w:sz w:val="16"/>
          <w:szCs w:val="16"/>
          <w:lang w:eastAsia="it-IT"/>
        </w:rPr>
        <w:t>l’a</w:t>
      </w:r>
      <w:r w:rsidRPr="009B06B2">
        <w:rPr>
          <w:rFonts w:ascii="Calibri" w:eastAsia="Times New Roman" w:hAnsi="Calibri" w:cs="Calibri"/>
          <w:sz w:val="16"/>
          <w:szCs w:val="16"/>
          <w:lang w:eastAsia="it-IT"/>
        </w:rPr>
        <w:t xml:space="preserve">mpliamento dei servizi erogati, </w:t>
      </w:r>
      <w:r w:rsidR="00542018" w:rsidRPr="009B06B2">
        <w:rPr>
          <w:rFonts w:ascii="Calibri" w:eastAsia="Times New Roman" w:hAnsi="Calibri" w:cs="Calibri"/>
          <w:sz w:val="16"/>
          <w:szCs w:val="16"/>
          <w:lang w:eastAsia="it-IT"/>
        </w:rPr>
        <w:t xml:space="preserve">ma soprattutto </w:t>
      </w:r>
      <w:r w:rsidR="001B5C21" w:rsidRPr="009B06B2">
        <w:rPr>
          <w:rFonts w:ascii="Calibri" w:eastAsia="Times New Roman" w:hAnsi="Calibri" w:cs="Calibri"/>
          <w:sz w:val="16"/>
          <w:szCs w:val="16"/>
          <w:lang w:eastAsia="it-IT"/>
        </w:rPr>
        <w:t>la p</w:t>
      </w:r>
      <w:r w:rsidRPr="009B06B2">
        <w:rPr>
          <w:rFonts w:ascii="Calibri" w:eastAsia="Times New Roman" w:hAnsi="Calibri" w:cs="Calibri"/>
          <w:sz w:val="16"/>
          <w:szCs w:val="16"/>
          <w:lang w:eastAsia="it-IT"/>
        </w:rPr>
        <w:t xml:space="preserve">iena soddisfazione del Cliente ed </w:t>
      </w:r>
      <w:r w:rsidR="001B5C21" w:rsidRPr="009B06B2">
        <w:rPr>
          <w:rFonts w:ascii="Calibri" w:eastAsia="Times New Roman" w:hAnsi="Calibri" w:cs="Calibri"/>
          <w:sz w:val="16"/>
          <w:szCs w:val="16"/>
          <w:lang w:eastAsia="it-IT"/>
        </w:rPr>
        <w:t>il miglioramento delle prestazioni ambientali</w:t>
      </w:r>
      <w:r w:rsidR="004F0F71" w:rsidRPr="009B06B2">
        <w:rPr>
          <w:rFonts w:ascii="Calibri" w:eastAsia="Times New Roman" w:hAnsi="Calibri" w:cs="Calibri"/>
          <w:sz w:val="16"/>
          <w:szCs w:val="16"/>
          <w:lang w:eastAsia="it-IT"/>
        </w:rPr>
        <w:t xml:space="preserve"> e dei livelli di sicurezza, l’a</w:t>
      </w:r>
      <w:r w:rsidR="001B5C21" w:rsidRPr="009B06B2">
        <w:rPr>
          <w:rFonts w:ascii="Calibri" w:eastAsia="Times New Roman" w:hAnsi="Calibri" w:cs="Calibri"/>
          <w:sz w:val="16"/>
          <w:szCs w:val="16"/>
          <w:lang w:eastAsia="it-IT"/>
        </w:rPr>
        <w:t>zienda opera secondo le norma</w:t>
      </w:r>
      <w:r w:rsidRPr="009B06B2">
        <w:rPr>
          <w:rFonts w:ascii="Calibri" w:eastAsia="Times New Roman" w:hAnsi="Calibri" w:cs="Calibri"/>
          <w:sz w:val="16"/>
          <w:szCs w:val="16"/>
          <w:lang w:eastAsia="it-IT"/>
        </w:rPr>
        <w:t xml:space="preserve">tive e le leggi cogenti, adottando </w:t>
      </w:r>
      <w:r w:rsidR="001B5C21" w:rsidRPr="009B06B2">
        <w:rPr>
          <w:rFonts w:ascii="Calibri" w:eastAsia="Times New Roman" w:hAnsi="Calibri" w:cs="Calibri"/>
          <w:sz w:val="16"/>
          <w:szCs w:val="16"/>
          <w:lang w:eastAsia="it-IT"/>
        </w:rPr>
        <w:t xml:space="preserve">un </w:t>
      </w:r>
      <w:r w:rsidR="001B5C21" w:rsidRPr="009B06B2">
        <w:rPr>
          <w:rFonts w:ascii="Calibri" w:eastAsia="Times New Roman" w:hAnsi="Calibri" w:cs="Calibri"/>
          <w:b/>
          <w:i/>
          <w:sz w:val="16"/>
          <w:szCs w:val="16"/>
          <w:u w:val="single"/>
          <w:lang w:eastAsia="it-IT"/>
        </w:rPr>
        <w:t>Sistema di Gestione</w:t>
      </w:r>
      <w:r w:rsidR="00542018" w:rsidRPr="009B06B2">
        <w:rPr>
          <w:rFonts w:ascii="Calibri" w:eastAsia="Times New Roman" w:hAnsi="Calibri" w:cs="Calibri"/>
          <w:b/>
          <w:i/>
          <w:sz w:val="16"/>
          <w:szCs w:val="16"/>
          <w:u w:val="single"/>
          <w:lang w:eastAsia="it-IT"/>
        </w:rPr>
        <w:t xml:space="preserve"> </w:t>
      </w:r>
      <w:r w:rsidR="001B5C21" w:rsidRPr="009B06B2">
        <w:rPr>
          <w:rFonts w:ascii="Calibri" w:eastAsia="Times New Roman" w:hAnsi="Calibri" w:cs="Calibri"/>
          <w:b/>
          <w:i/>
          <w:sz w:val="16"/>
          <w:szCs w:val="16"/>
          <w:u w:val="single"/>
          <w:lang w:eastAsia="it-IT"/>
        </w:rPr>
        <w:t>della Qualità</w:t>
      </w:r>
      <w:r w:rsidR="00542018" w:rsidRPr="009B06B2">
        <w:rPr>
          <w:rFonts w:ascii="Calibri" w:eastAsia="Times New Roman" w:hAnsi="Calibri" w:cs="Calibri"/>
          <w:sz w:val="16"/>
          <w:szCs w:val="16"/>
          <w:lang w:eastAsia="it-IT"/>
        </w:rPr>
        <w:t>.</w:t>
      </w:r>
    </w:p>
    <w:p w:rsidR="009B43EB" w:rsidRPr="009B06B2" w:rsidRDefault="009B43EB" w:rsidP="00DF3B91">
      <w:p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La tutela dell’Ambiente</w:t>
      </w:r>
      <w:r w:rsidR="00542018" w:rsidRPr="009B06B2">
        <w:rPr>
          <w:rFonts w:ascii="Calibri" w:eastAsia="Times New Roman" w:hAnsi="Calibri" w:cs="Calibri"/>
          <w:bCs/>
          <w:iCs/>
          <w:sz w:val="16"/>
          <w:szCs w:val="16"/>
          <w:lang w:eastAsia="it-IT"/>
        </w:rPr>
        <w:t>, infatti,</w:t>
      </w:r>
      <w:r w:rsidRPr="009B06B2">
        <w:rPr>
          <w:rFonts w:ascii="Calibri" w:eastAsia="Times New Roman" w:hAnsi="Calibri" w:cs="Calibri"/>
          <w:bCs/>
          <w:iCs/>
          <w:sz w:val="16"/>
          <w:szCs w:val="16"/>
          <w:lang w:eastAsia="it-IT"/>
        </w:rPr>
        <w:t xml:space="preserve"> è uno dei principi</w:t>
      </w:r>
      <w:r w:rsidR="00542018" w:rsidRPr="009B06B2">
        <w:rPr>
          <w:rFonts w:ascii="Calibri" w:eastAsia="Times New Roman" w:hAnsi="Calibri" w:cs="Calibri"/>
          <w:bCs/>
          <w:iCs/>
          <w:sz w:val="16"/>
          <w:szCs w:val="16"/>
          <w:lang w:eastAsia="it-IT"/>
        </w:rPr>
        <w:t xml:space="preserve"> cardine della politica </w:t>
      </w:r>
      <w:r w:rsidR="0099369B" w:rsidRPr="009B06B2">
        <w:rPr>
          <w:rFonts w:ascii="Calibri" w:eastAsia="Times New Roman" w:hAnsi="Calibri" w:cs="Calibri"/>
          <w:bCs/>
          <w:iCs/>
          <w:sz w:val="16"/>
          <w:szCs w:val="16"/>
          <w:lang w:eastAsia="it-IT"/>
        </w:rPr>
        <w:t>della G&amp;G DESMAC S.r.l.</w:t>
      </w:r>
      <w:r w:rsidRPr="009B06B2">
        <w:rPr>
          <w:rFonts w:ascii="Calibri" w:eastAsia="Times New Roman" w:hAnsi="Calibri" w:cs="Calibri"/>
          <w:bCs/>
          <w:iCs/>
          <w:sz w:val="16"/>
          <w:szCs w:val="16"/>
          <w:lang w:eastAsia="it-IT"/>
        </w:rPr>
        <w:t xml:space="preserve"> ed ha l’obiettivo di fare in modo che il lavoro svolto in t</w:t>
      </w:r>
      <w:r w:rsidR="0099369B" w:rsidRPr="009B06B2">
        <w:rPr>
          <w:rFonts w:ascii="Calibri" w:eastAsia="Times New Roman" w:hAnsi="Calibri" w:cs="Calibri"/>
          <w:bCs/>
          <w:iCs/>
          <w:sz w:val="16"/>
          <w:szCs w:val="16"/>
          <w:lang w:eastAsia="it-IT"/>
        </w:rPr>
        <w:t>utte le sue sedi sia in armonia</w:t>
      </w:r>
      <w:r w:rsidRPr="009B06B2">
        <w:rPr>
          <w:rFonts w:ascii="Calibri" w:eastAsia="Times New Roman" w:hAnsi="Calibri" w:cs="Calibri"/>
          <w:bCs/>
          <w:iCs/>
          <w:sz w:val="16"/>
          <w:szCs w:val="16"/>
          <w:lang w:eastAsia="it-IT"/>
        </w:rPr>
        <w:t xml:space="preserve"> </w:t>
      </w:r>
      <w:r w:rsidR="004F0F71" w:rsidRPr="009B06B2">
        <w:rPr>
          <w:rFonts w:ascii="Calibri" w:eastAsia="Times New Roman" w:hAnsi="Calibri" w:cs="Calibri"/>
          <w:bCs/>
          <w:iCs/>
          <w:sz w:val="16"/>
          <w:szCs w:val="16"/>
          <w:lang w:eastAsia="it-IT"/>
        </w:rPr>
        <w:t xml:space="preserve">da una parte </w:t>
      </w:r>
      <w:r w:rsidRPr="009B06B2">
        <w:rPr>
          <w:rFonts w:ascii="Calibri" w:eastAsia="Times New Roman" w:hAnsi="Calibri" w:cs="Calibri"/>
          <w:bCs/>
          <w:iCs/>
          <w:sz w:val="16"/>
          <w:szCs w:val="16"/>
          <w:lang w:eastAsia="it-IT"/>
        </w:rPr>
        <w:t>con la conservazione dell’ambient</w:t>
      </w:r>
      <w:r w:rsidR="004F0F71" w:rsidRPr="009B06B2">
        <w:rPr>
          <w:rFonts w:ascii="Calibri" w:eastAsia="Times New Roman" w:hAnsi="Calibri" w:cs="Calibri"/>
          <w:bCs/>
          <w:iCs/>
          <w:sz w:val="16"/>
          <w:szCs w:val="16"/>
          <w:lang w:eastAsia="it-IT"/>
        </w:rPr>
        <w:t xml:space="preserve">e e dall’altra </w:t>
      </w:r>
      <w:r w:rsidR="0099369B" w:rsidRPr="009B06B2">
        <w:rPr>
          <w:rFonts w:ascii="Calibri" w:eastAsia="Times New Roman" w:hAnsi="Calibri" w:cs="Calibri"/>
          <w:bCs/>
          <w:iCs/>
          <w:sz w:val="16"/>
          <w:szCs w:val="16"/>
          <w:lang w:eastAsia="it-IT"/>
        </w:rPr>
        <w:t xml:space="preserve">con </w:t>
      </w:r>
      <w:r w:rsidRPr="009B06B2">
        <w:rPr>
          <w:rFonts w:ascii="Calibri" w:eastAsia="Times New Roman" w:hAnsi="Calibri" w:cs="Calibri"/>
          <w:bCs/>
          <w:iCs/>
          <w:sz w:val="16"/>
          <w:szCs w:val="16"/>
          <w:lang w:eastAsia="it-IT"/>
        </w:rPr>
        <w:t xml:space="preserve">la vita sociale del territorio. </w:t>
      </w:r>
    </w:p>
    <w:p w:rsidR="009B43EB" w:rsidRPr="009B06B2" w:rsidRDefault="009B43EB" w:rsidP="00DF3B91">
      <w:p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 xml:space="preserve">Per </w:t>
      </w:r>
      <w:r w:rsidR="0099369B" w:rsidRPr="009B06B2">
        <w:rPr>
          <w:rFonts w:ascii="Calibri" w:eastAsia="Times New Roman" w:hAnsi="Calibri" w:cs="Calibri"/>
          <w:bCs/>
          <w:iCs/>
          <w:sz w:val="16"/>
          <w:szCs w:val="16"/>
          <w:lang w:eastAsia="it-IT"/>
        </w:rPr>
        <w:t>implementare qu</w:t>
      </w:r>
      <w:r w:rsidR="00542018" w:rsidRPr="009B06B2">
        <w:rPr>
          <w:rFonts w:ascii="Calibri" w:eastAsia="Times New Roman" w:hAnsi="Calibri" w:cs="Calibri"/>
          <w:bCs/>
          <w:iCs/>
          <w:sz w:val="16"/>
          <w:szCs w:val="16"/>
          <w:lang w:eastAsia="it-IT"/>
        </w:rPr>
        <w:t>esta p</w:t>
      </w:r>
      <w:r w:rsidR="0099369B" w:rsidRPr="009B06B2">
        <w:rPr>
          <w:rFonts w:ascii="Calibri" w:eastAsia="Times New Roman" w:hAnsi="Calibri" w:cs="Calibri"/>
          <w:bCs/>
          <w:iCs/>
          <w:sz w:val="16"/>
          <w:szCs w:val="16"/>
          <w:lang w:eastAsia="it-IT"/>
        </w:rPr>
        <w:t>olitica</w:t>
      </w:r>
      <w:r w:rsidR="00542018" w:rsidRPr="009B06B2">
        <w:rPr>
          <w:rFonts w:ascii="Calibri" w:eastAsia="Times New Roman" w:hAnsi="Calibri" w:cs="Calibri"/>
          <w:bCs/>
          <w:iCs/>
          <w:sz w:val="16"/>
          <w:szCs w:val="16"/>
          <w:lang w:eastAsia="it-IT"/>
        </w:rPr>
        <w:t>,</w:t>
      </w:r>
      <w:r w:rsidR="0099369B" w:rsidRPr="009B06B2">
        <w:rPr>
          <w:rFonts w:ascii="Calibri" w:eastAsia="Times New Roman" w:hAnsi="Calibri" w:cs="Calibri"/>
          <w:bCs/>
          <w:iCs/>
          <w:sz w:val="16"/>
          <w:szCs w:val="16"/>
          <w:lang w:eastAsia="it-IT"/>
        </w:rPr>
        <w:t xml:space="preserve"> G&amp;G DESMAC S.r.l.</w:t>
      </w:r>
      <w:r w:rsidR="00542018" w:rsidRPr="009B06B2">
        <w:rPr>
          <w:rFonts w:ascii="Calibri" w:eastAsia="Times New Roman" w:hAnsi="Calibri" w:cs="Calibri"/>
          <w:bCs/>
          <w:iCs/>
          <w:sz w:val="16"/>
          <w:szCs w:val="16"/>
          <w:lang w:eastAsia="it-IT"/>
        </w:rPr>
        <w:t xml:space="preserve"> esorta</w:t>
      </w:r>
      <w:r w:rsidRPr="009B06B2">
        <w:rPr>
          <w:rFonts w:ascii="Calibri" w:eastAsia="Times New Roman" w:hAnsi="Calibri" w:cs="Calibri"/>
          <w:bCs/>
          <w:iCs/>
          <w:sz w:val="16"/>
          <w:szCs w:val="16"/>
          <w:lang w:eastAsia="it-IT"/>
        </w:rPr>
        <w:t xml:space="preserve"> </w:t>
      </w:r>
      <w:r w:rsidRPr="009B06B2">
        <w:rPr>
          <w:rFonts w:ascii="Calibri" w:eastAsia="Times New Roman" w:hAnsi="Calibri" w:cs="Calibri"/>
          <w:b/>
          <w:bCs/>
          <w:i/>
          <w:iCs/>
          <w:sz w:val="16"/>
          <w:szCs w:val="16"/>
          <w:u w:val="single"/>
          <w:lang w:eastAsia="it-IT"/>
        </w:rPr>
        <w:t>tutto il personale</w:t>
      </w:r>
      <w:r w:rsidRPr="009B06B2">
        <w:rPr>
          <w:rFonts w:ascii="Calibri" w:eastAsia="Times New Roman" w:hAnsi="Calibri" w:cs="Calibri"/>
          <w:bCs/>
          <w:iCs/>
          <w:sz w:val="16"/>
          <w:szCs w:val="16"/>
          <w:lang w:eastAsia="it-IT"/>
        </w:rPr>
        <w:t xml:space="preserve"> </w:t>
      </w:r>
      <w:r w:rsidR="00542018" w:rsidRPr="009B06B2">
        <w:rPr>
          <w:rFonts w:ascii="Calibri" w:eastAsia="Times New Roman" w:hAnsi="Calibri" w:cs="Calibri"/>
          <w:bCs/>
          <w:iCs/>
          <w:sz w:val="16"/>
          <w:szCs w:val="16"/>
          <w:lang w:eastAsia="it-IT"/>
        </w:rPr>
        <w:t>ad osservare i</w:t>
      </w:r>
      <w:r w:rsidRPr="009B06B2">
        <w:rPr>
          <w:rFonts w:ascii="Calibri" w:eastAsia="Times New Roman" w:hAnsi="Calibri" w:cs="Calibri"/>
          <w:bCs/>
          <w:iCs/>
          <w:sz w:val="16"/>
          <w:szCs w:val="16"/>
          <w:lang w:eastAsia="it-IT"/>
        </w:rPr>
        <w:t xml:space="preserve"> seguenti principi: </w:t>
      </w:r>
    </w:p>
    <w:p w:rsidR="009B43EB" w:rsidRPr="009B06B2" w:rsidRDefault="004F0F71" w:rsidP="00DF3B91">
      <w:pPr>
        <w:numPr>
          <w:ilvl w:val="0"/>
          <w:numId w:val="3"/>
        </w:num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O</w:t>
      </w:r>
      <w:r w:rsidR="00542018" w:rsidRPr="009B06B2">
        <w:rPr>
          <w:rFonts w:ascii="Calibri" w:eastAsia="Times New Roman" w:hAnsi="Calibri" w:cs="Calibri"/>
          <w:bCs/>
          <w:iCs/>
          <w:sz w:val="16"/>
          <w:szCs w:val="16"/>
          <w:lang w:eastAsia="it-IT"/>
        </w:rPr>
        <w:t xml:space="preserve">perare sempre nel rispetto </w:t>
      </w:r>
      <w:r w:rsidR="009B43EB" w:rsidRPr="009B06B2">
        <w:rPr>
          <w:rFonts w:ascii="Calibri" w:eastAsia="Times New Roman" w:hAnsi="Calibri" w:cs="Calibri"/>
          <w:bCs/>
          <w:iCs/>
          <w:sz w:val="16"/>
          <w:szCs w:val="16"/>
          <w:lang w:eastAsia="it-IT"/>
        </w:rPr>
        <w:t>dell’ambiente;</w:t>
      </w:r>
    </w:p>
    <w:p w:rsidR="009B43EB" w:rsidRPr="009B06B2" w:rsidRDefault="004F0F71" w:rsidP="00DF3B91">
      <w:pPr>
        <w:numPr>
          <w:ilvl w:val="0"/>
          <w:numId w:val="3"/>
        </w:num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A</w:t>
      </w:r>
      <w:r w:rsidR="009B43EB" w:rsidRPr="009B06B2">
        <w:rPr>
          <w:rFonts w:ascii="Calibri" w:eastAsia="Times New Roman" w:hAnsi="Calibri" w:cs="Calibri"/>
          <w:bCs/>
          <w:iCs/>
          <w:sz w:val="16"/>
          <w:szCs w:val="16"/>
          <w:lang w:eastAsia="it-IT"/>
        </w:rPr>
        <w:t>dottare un proprio sistema di Gest</w:t>
      </w:r>
      <w:r w:rsidR="00542018" w:rsidRPr="009B06B2">
        <w:rPr>
          <w:rFonts w:ascii="Calibri" w:eastAsia="Times New Roman" w:hAnsi="Calibri" w:cs="Calibri"/>
          <w:bCs/>
          <w:iCs/>
          <w:sz w:val="16"/>
          <w:szCs w:val="16"/>
          <w:lang w:eastAsia="it-IT"/>
        </w:rPr>
        <w:t xml:space="preserve">ione Ambientale che includa attività </w:t>
      </w:r>
      <w:r w:rsidRPr="009B06B2">
        <w:rPr>
          <w:rFonts w:ascii="Calibri" w:eastAsia="Times New Roman" w:hAnsi="Calibri" w:cs="Calibri"/>
          <w:bCs/>
          <w:iCs/>
          <w:sz w:val="16"/>
          <w:szCs w:val="16"/>
          <w:lang w:eastAsia="it-IT"/>
        </w:rPr>
        <w:t xml:space="preserve">di </w:t>
      </w:r>
      <w:r w:rsidR="00542018" w:rsidRPr="009B06B2">
        <w:rPr>
          <w:rFonts w:ascii="Calibri" w:eastAsia="Times New Roman" w:hAnsi="Calibri" w:cs="Calibri"/>
          <w:bCs/>
          <w:iCs/>
          <w:sz w:val="16"/>
          <w:szCs w:val="16"/>
          <w:lang w:eastAsia="it-IT"/>
        </w:rPr>
        <w:t xml:space="preserve">revisioni periodiche che sottolineano una </w:t>
      </w:r>
      <w:r w:rsidR="009B43EB" w:rsidRPr="009B06B2">
        <w:rPr>
          <w:rFonts w:ascii="Calibri" w:eastAsia="Times New Roman" w:hAnsi="Calibri" w:cs="Calibri"/>
          <w:bCs/>
          <w:iCs/>
          <w:sz w:val="16"/>
          <w:szCs w:val="16"/>
          <w:lang w:eastAsia="it-IT"/>
        </w:rPr>
        <w:t>volontà di miglioramento continuo</w:t>
      </w:r>
      <w:r w:rsidR="00542018" w:rsidRPr="009B06B2">
        <w:rPr>
          <w:rFonts w:ascii="Calibri" w:eastAsia="Times New Roman" w:hAnsi="Calibri" w:cs="Calibri"/>
          <w:bCs/>
          <w:iCs/>
          <w:sz w:val="16"/>
          <w:szCs w:val="16"/>
          <w:lang w:eastAsia="it-IT"/>
        </w:rPr>
        <w:t xml:space="preserve"> dell’azienda sulla base di valori e obiettivi comunemente condivisi da tutto il personale</w:t>
      </w:r>
      <w:r w:rsidR="009B43EB" w:rsidRPr="009B06B2">
        <w:rPr>
          <w:rFonts w:ascii="Calibri" w:eastAsia="Times New Roman" w:hAnsi="Calibri" w:cs="Calibri"/>
          <w:bCs/>
          <w:iCs/>
          <w:sz w:val="16"/>
          <w:szCs w:val="16"/>
          <w:lang w:eastAsia="it-IT"/>
        </w:rPr>
        <w:t xml:space="preserve">;  </w:t>
      </w:r>
    </w:p>
    <w:p w:rsidR="009B43EB" w:rsidRPr="009B06B2" w:rsidRDefault="004F0F71" w:rsidP="00DF3B91">
      <w:pPr>
        <w:numPr>
          <w:ilvl w:val="0"/>
          <w:numId w:val="3"/>
        </w:num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R</w:t>
      </w:r>
      <w:r w:rsidR="009B43EB" w:rsidRPr="009B06B2">
        <w:rPr>
          <w:rFonts w:ascii="Calibri" w:eastAsia="Times New Roman" w:hAnsi="Calibri" w:cs="Calibri"/>
          <w:bCs/>
          <w:iCs/>
          <w:sz w:val="16"/>
          <w:szCs w:val="16"/>
          <w:lang w:eastAsia="it-IT"/>
        </w:rPr>
        <w:t>icercare e sviluppare procedure e modalità operative che consentano di ottenere il rispetto dell’ambiente parimenti allo sviluppo delle prestazioni;</w:t>
      </w:r>
    </w:p>
    <w:p w:rsidR="009B43EB" w:rsidRPr="009B06B2" w:rsidRDefault="004F0F71" w:rsidP="00DF3B91">
      <w:pPr>
        <w:numPr>
          <w:ilvl w:val="0"/>
          <w:numId w:val="3"/>
        </w:num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I</w:t>
      </w:r>
      <w:r w:rsidR="00542018" w:rsidRPr="009B06B2">
        <w:rPr>
          <w:rFonts w:ascii="Calibri" w:eastAsia="Times New Roman" w:hAnsi="Calibri" w:cs="Calibri"/>
          <w:bCs/>
          <w:iCs/>
          <w:sz w:val="16"/>
          <w:szCs w:val="16"/>
          <w:lang w:eastAsia="it-IT"/>
        </w:rPr>
        <w:t xml:space="preserve">mplementare </w:t>
      </w:r>
      <w:r w:rsidR="003A0C78" w:rsidRPr="009B06B2">
        <w:rPr>
          <w:rFonts w:ascii="Calibri" w:eastAsia="Times New Roman" w:hAnsi="Calibri" w:cs="Calibri"/>
          <w:bCs/>
          <w:iCs/>
          <w:sz w:val="16"/>
          <w:szCs w:val="16"/>
          <w:lang w:eastAsia="it-IT"/>
        </w:rPr>
        <w:t>la comunicazione verso terzi</w:t>
      </w:r>
      <w:r w:rsidR="00542018" w:rsidRPr="009B06B2">
        <w:rPr>
          <w:rFonts w:ascii="Calibri" w:eastAsia="Times New Roman" w:hAnsi="Calibri" w:cs="Calibri"/>
          <w:bCs/>
          <w:iCs/>
          <w:sz w:val="16"/>
          <w:szCs w:val="16"/>
          <w:lang w:eastAsia="it-IT"/>
        </w:rPr>
        <w:t xml:space="preserve"> </w:t>
      </w:r>
      <w:r w:rsidRPr="009B06B2">
        <w:rPr>
          <w:rFonts w:ascii="Calibri" w:eastAsia="Times New Roman" w:hAnsi="Calibri" w:cs="Calibri"/>
          <w:bCs/>
          <w:iCs/>
          <w:sz w:val="16"/>
          <w:szCs w:val="16"/>
          <w:lang w:eastAsia="it-IT"/>
        </w:rPr>
        <w:t>sulla propria politica ambientale</w:t>
      </w:r>
      <w:r w:rsidR="00542018" w:rsidRPr="009B06B2">
        <w:rPr>
          <w:rFonts w:ascii="Calibri" w:eastAsia="Times New Roman" w:hAnsi="Calibri" w:cs="Calibri"/>
          <w:bCs/>
          <w:iCs/>
          <w:sz w:val="16"/>
          <w:szCs w:val="16"/>
          <w:lang w:eastAsia="it-IT"/>
        </w:rPr>
        <w:t>.</w:t>
      </w:r>
      <w:r w:rsidR="009B43EB" w:rsidRPr="009B06B2">
        <w:rPr>
          <w:rFonts w:ascii="Calibri" w:eastAsia="Times New Roman" w:hAnsi="Calibri" w:cs="Calibri"/>
          <w:bCs/>
          <w:iCs/>
          <w:sz w:val="16"/>
          <w:szCs w:val="16"/>
          <w:lang w:eastAsia="it-IT"/>
        </w:rPr>
        <w:t>;</w:t>
      </w:r>
    </w:p>
    <w:p w:rsidR="009B43EB" w:rsidRPr="009B06B2" w:rsidRDefault="004F0F71" w:rsidP="00DF3B91">
      <w:pPr>
        <w:numPr>
          <w:ilvl w:val="0"/>
          <w:numId w:val="3"/>
        </w:numPr>
        <w:spacing w:line="276" w:lineRule="auto"/>
        <w:rPr>
          <w:rFonts w:ascii="Calibri" w:eastAsia="Times New Roman" w:hAnsi="Calibri" w:cs="Calibri"/>
          <w:bCs/>
          <w:iCs/>
          <w:sz w:val="16"/>
          <w:szCs w:val="16"/>
          <w:lang w:eastAsia="it-IT"/>
        </w:rPr>
      </w:pPr>
      <w:r w:rsidRPr="009B06B2">
        <w:rPr>
          <w:rFonts w:ascii="Calibri" w:eastAsia="Times New Roman" w:hAnsi="Calibri" w:cs="Calibri"/>
          <w:bCs/>
          <w:iCs/>
          <w:sz w:val="16"/>
          <w:szCs w:val="16"/>
          <w:lang w:eastAsia="it-IT"/>
        </w:rPr>
        <w:t>C</w:t>
      </w:r>
      <w:r w:rsidR="009B43EB" w:rsidRPr="009B06B2">
        <w:rPr>
          <w:rFonts w:ascii="Calibri" w:eastAsia="Times New Roman" w:hAnsi="Calibri" w:cs="Calibri"/>
          <w:bCs/>
          <w:iCs/>
          <w:sz w:val="16"/>
          <w:szCs w:val="16"/>
          <w:lang w:eastAsia="it-IT"/>
        </w:rPr>
        <w:t>omunicare questa Poli</w:t>
      </w:r>
      <w:r w:rsidR="003A0C78" w:rsidRPr="009B06B2">
        <w:rPr>
          <w:rFonts w:ascii="Calibri" w:eastAsia="Times New Roman" w:hAnsi="Calibri" w:cs="Calibri"/>
          <w:bCs/>
          <w:iCs/>
          <w:sz w:val="16"/>
          <w:szCs w:val="16"/>
          <w:lang w:eastAsia="it-IT"/>
        </w:rPr>
        <w:t>tica a tutto il personale dell’a</w:t>
      </w:r>
      <w:r w:rsidR="009B43EB" w:rsidRPr="009B06B2">
        <w:rPr>
          <w:rFonts w:ascii="Calibri" w:eastAsia="Times New Roman" w:hAnsi="Calibri" w:cs="Calibri"/>
          <w:bCs/>
          <w:iCs/>
          <w:sz w:val="16"/>
          <w:szCs w:val="16"/>
          <w:lang w:eastAsia="it-IT"/>
        </w:rPr>
        <w:t>zienda, al pers</w:t>
      </w:r>
      <w:r w:rsidR="003A0C78" w:rsidRPr="009B06B2">
        <w:rPr>
          <w:rFonts w:ascii="Calibri" w:eastAsia="Times New Roman" w:hAnsi="Calibri" w:cs="Calibri"/>
          <w:bCs/>
          <w:iCs/>
          <w:sz w:val="16"/>
          <w:szCs w:val="16"/>
          <w:lang w:eastAsia="it-IT"/>
        </w:rPr>
        <w:t>onale esterno che lavora per l’a</w:t>
      </w:r>
      <w:r w:rsidR="009B43EB" w:rsidRPr="009B06B2">
        <w:rPr>
          <w:rFonts w:ascii="Calibri" w:eastAsia="Times New Roman" w:hAnsi="Calibri" w:cs="Calibri"/>
          <w:bCs/>
          <w:iCs/>
          <w:sz w:val="16"/>
          <w:szCs w:val="16"/>
          <w:lang w:eastAsia="it-IT"/>
        </w:rPr>
        <w:t>zienda e ai Clienti.</w:t>
      </w:r>
    </w:p>
    <w:bookmarkEnd w:id="0"/>
    <w:p w:rsidR="009B43EB" w:rsidRPr="009B06B2" w:rsidRDefault="009B43EB" w:rsidP="00DF3B91">
      <w:pPr>
        <w:spacing w:line="276" w:lineRule="auto"/>
        <w:rPr>
          <w:rFonts w:ascii="Calibri" w:eastAsia="Times New Roman" w:hAnsi="Calibri" w:cs="Calibri"/>
          <w:sz w:val="16"/>
          <w:szCs w:val="16"/>
          <w:lang w:eastAsia="it-IT"/>
        </w:rPr>
      </w:pPr>
    </w:p>
    <w:p w:rsidR="009B43EB" w:rsidRPr="009B06B2" w:rsidRDefault="003A0C78" w:rsidP="00DF3B91">
      <w:pPr>
        <w:tabs>
          <w:tab w:val="num" w:pos="992"/>
        </w:tabs>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 xml:space="preserve">Con i punti sopra riportati, l’azienda intende fornire, oltre che </w:t>
      </w:r>
      <w:r w:rsidR="009B43EB" w:rsidRPr="009B06B2">
        <w:rPr>
          <w:rFonts w:ascii="Calibri" w:eastAsia="Times New Roman" w:hAnsi="Calibri" w:cs="Calibri"/>
          <w:sz w:val="16"/>
          <w:szCs w:val="16"/>
          <w:lang w:eastAsia="it-IT"/>
        </w:rPr>
        <w:t>uno schema di riferimento per</w:t>
      </w:r>
      <w:r w:rsidRPr="009B06B2">
        <w:rPr>
          <w:rFonts w:ascii="Calibri" w:eastAsia="Times New Roman" w:hAnsi="Calibri" w:cs="Calibri"/>
          <w:sz w:val="16"/>
          <w:szCs w:val="16"/>
          <w:lang w:eastAsia="it-IT"/>
        </w:rPr>
        <w:t xml:space="preserve"> </w:t>
      </w:r>
      <w:r w:rsidR="009B43EB" w:rsidRPr="009B06B2">
        <w:rPr>
          <w:rFonts w:ascii="Calibri" w:eastAsia="Times New Roman" w:hAnsi="Calibri" w:cs="Calibri"/>
          <w:sz w:val="16"/>
          <w:szCs w:val="16"/>
          <w:lang w:eastAsia="it-IT"/>
        </w:rPr>
        <w:t>l’esecuzione delle attività che si svolgono nel sito</w:t>
      </w:r>
      <w:r w:rsidRPr="009B06B2">
        <w:rPr>
          <w:rFonts w:ascii="Calibri" w:eastAsia="Times New Roman" w:hAnsi="Calibri" w:cs="Calibri"/>
          <w:sz w:val="16"/>
          <w:szCs w:val="16"/>
          <w:lang w:eastAsia="it-IT"/>
        </w:rPr>
        <w:t>, il modo in cui</w:t>
      </w:r>
      <w:r w:rsidR="009B43EB" w:rsidRPr="009B06B2">
        <w:rPr>
          <w:rFonts w:ascii="Calibri" w:eastAsia="Times New Roman" w:hAnsi="Calibri" w:cs="Calibri"/>
          <w:sz w:val="16"/>
          <w:szCs w:val="16"/>
          <w:lang w:eastAsia="it-IT"/>
        </w:rPr>
        <w:t xml:space="preserve"> </w:t>
      </w:r>
      <w:r w:rsidR="004F0F71" w:rsidRPr="009B06B2">
        <w:rPr>
          <w:rFonts w:ascii="Calibri" w:eastAsia="Times New Roman" w:hAnsi="Calibri" w:cs="Calibri"/>
          <w:sz w:val="16"/>
          <w:szCs w:val="16"/>
          <w:lang w:eastAsia="it-IT"/>
        </w:rPr>
        <w:t xml:space="preserve">definisce e riesamina i propri </w:t>
      </w:r>
      <w:r w:rsidRPr="009B06B2">
        <w:rPr>
          <w:rFonts w:ascii="Calibri" w:eastAsia="Times New Roman" w:hAnsi="Calibri" w:cs="Calibri"/>
          <w:sz w:val="16"/>
          <w:szCs w:val="16"/>
          <w:lang w:eastAsia="it-IT"/>
        </w:rPr>
        <w:t xml:space="preserve">obiettivi, </w:t>
      </w:r>
      <w:r w:rsidR="009B06B2" w:rsidRPr="009B06B2">
        <w:rPr>
          <w:rFonts w:ascii="Calibri" w:eastAsia="Times New Roman" w:hAnsi="Calibri" w:cs="Calibri"/>
          <w:sz w:val="16"/>
          <w:szCs w:val="16"/>
          <w:lang w:eastAsia="it-IT"/>
        </w:rPr>
        <w:t xml:space="preserve">i propri </w:t>
      </w:r>
      <w:r w:rsidR="009B43EB" w:rsidRPr="009B06B2">
        <w:rPr>
          <w:rFonts w:ascii="Calibri" w:eastAsia="Times New Roman" w:hAnsi="Calibri" w:cs="Calibri"/>
          <w:sz w:val="16"/>
          <w:szCs w:val="16"/>
          <w:lang w:eastAsia="it-IT"/>
        </w:rPr>
        <w:t xml:space="preserve">traguardi </w:t>
      </w:r>
      <w:r w:rsidR="009B06B2" w:rsidRPr="009B06B2">
        <w:rPr>
          <w:rFonts w:ascii="Calibri" w:eastAsia="Times New Roman" w:hAnsi="Calibri" w:cs="Calibri"/>
          <w:sz w:val="16"/>
          <w:szCs w:val="16"/>
          <w:lang w:eastAsia="it-IT"/>
        </w:rPr>
        <w:t>e, infine, i propri</w:t>
      </w:r>
      <w:r w:rsidRPr="009B06B2">
        <w:rPr>
          <w:rFonts w:ascii="Calibri" w:eastAsia="Times New Roman" w:hAnsi="Calibri" w:cs="Calibri"/>
          <w:sz w:val="16"/>
          <w:szCs w:val="16"/>
          <w:lang w:eastAsia="it-IT"/>
        </w:rPr>
        <w:t xml:space="preserve"> </w:t>
      </w:r>
      <w:r w:rsidR="009B43EB" w:rsidRPr="009B06B2">
        <w:rPr>
          <w:rFonts w:ascii="Calibri" w:eastAsia="Times New Roman" w:hAnsi="Calibri" w:cs="Calibri"/>
          <w:b/>
          <w:i/>
          <w:color w:val="000000" w:themeColor="text1"/>
          <w:sz w:val="16"/>
          <w:szCs w:val="16"/>
          <w:u w:val="single"/>
          <w:lang w:eastAsia="it-IT"/>
        </w:rPr>
        <w:t>programmi ambientali</w:t>
      </w:r>
      <w:r w:rsidR="009B43EB" w:rsidRPr="009B06B2">
        <w:rPr>
          <w:rFonts w:ascii="Calibri" w:eastAsia="Times New Roman" w:hAnsi="Calibri" w:cs="Calibri"/>
          <w:color w:val="000000" w:themeColor="text1"/>
          <w:sz w:val="16"/>
          <w:szCs w:val="16"/>
          <w:lang w:eastAsia="it-IT"/>
        </w:rPr>
        <w:t>.</w:t>
      </w:r>
    </w:p>
    <w:p w:rsidR="009B43EB" w:rsidRPr="009B06B2" w:rsidRDefault="009B43EB" w:rsidP="00DF3B91">
      <w:pPr>
        <w:spacing w:line="276" w:lineRule="auto"/>
        <w:rPr>
          <w:rFonts w:ascii="Calibri" w:eastAsia="Times New Roman" w:hAnsi="Calibri" w:cs="Calibri"/>
          <w:sz w:val="16"/>
          <w:szCs w:val="16"/>
          <w:lang w:eastAsia="it-IT"/>
        </w:rPr>
      </w:pPr>
    </w:p>
    <w:p w:rsidR="009B43EB" w:rsidRPr="009B06B2" w:rsidRDefault="003A0C78"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Dunque l’azienda si impegna a</w:t>
      </w:r>
      <w:r w:rsidR="009B43EB" w:rsidRPr="009B06B2">
        <w:rPr>
          <w:rFonts w:ascii="Calibri" w:eastAsia="Times New Roman" w:hAnsi="Calibri" w:cs="Calibri"/>
          <w:sz w:val="16"/>
          <w:szCs w:val="16"/>
          <w:lang w:eastAsia="it-IT"/>
        </w:rPr>
        <w:t>:</w:t>
      </w:r>
    </w:p>
    <w:p w:rsidR="009B43EB" w:rsidRPr="009B06B2" w:rsidRDefault="009B43EB" w:rsidP="00DF3B91">
      <w:pPr>
        <w:numPr>
          <w:ilvl w:val="0"/>
          <w:numId w:val="4"/>
        </w:num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Rispettare tutte le leggi applicabili in materia di tutela ambientale ed ottemperare agli a</w:t>
      </w:r>
      <w:r w:rsidR="009B06B2" w:rsidRPr="009B06B2">
        <w:rPr>
          <w:rFonts w:ascii="Calibri" w:eastAsia="Times New Roman" w:hAnsi="Calibri" w:cs="Calibri"/>
          <w:sz w:val="16"/>
          <w:szCs w:val="16"/>
          <w:lang w:eastAsia="it-IT"/>
        </w:rPr>
        <w:t>ltri ob</w:t>
      </w:r>
      <w:r w:rsidR="009B06B2" w:rsidRPr="009B06B2">
        <w:rPr>
          <w:rFonts w:ascii="Calibri" w:eastAsia="Times New Roman" w:hAnsi="Calibri" w:cs="Calibri"/>
          <w:sz w:val="16"/>
          <w:szCs w:val="16"/>
          <w:lang w:eastAsia="it-IT"/>
        </w:rPr>
        <w:softHyphen/>
        <w:t>bli</w:t>
      </w:r>
      <w:r w:rsidR="009B06B2" w:rsidRPr="009B06B2">
        <w:rPr>
          <w:rFonts w:ascii="Calibri" w:eastAsia="Times New Roman" w:hAnsi="Calibri" w:cs="Calibri"/>
          <w:sz w:val="16"/>
          <w:szCs w:val="16"/>
          <w:lang w:eastAsia="it-IT"/>
        </w:rPr>
        <w:softHyphen/>
        <w:t>ghi di conformità delle</w:t>
      </w:r>
      <w:r w:rsidRPr="009B06B2">
        <w:rPr>
          <w:rFonts w:ascii="Calibri" w:eastAsia="Times New Roman" w:hAnsi="Calibri" w:cs="Calibri"/>
          <w:sz w:val="16"/>
          <w:szCs w:val="16"/>
          <w:lang w:eastAsia="it-IT"/>
        </w:rPr>
        <w:t xml:space="preserve"> parti interessate;</w:t>
      </w:r>
    </w:p>
    <w:p w:rsidR="009B43EB" w:rsidRPr="009B06B2" w:rsidRDefault="009B43EB" w:rsidP="00DF3B91">
      <w:pPr>
        <w:numPr>
          <w:ilvl w:val="0"/>
          <w:numId w:val="4"/>
        </w:num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Diffon</w:t>
      </w:r>
      <w:r w:rsidR="003A0C78" w:rsidRPr="009B06B2">
        <w:rPr>
          <w:rFonts w:ascii="Calibri" w:eastAsia="Times New Roman" w:hAnsi="Calibri" w:cs="Calibri"/>
          <w:sz w:val="16"/>
          <w:szCs w:val="16"/>
          <w:lang w:eastAsia="it-IT"/>
        </w:rPr>
        <w:t>dere a tutti i livelli direttivi informazioni inerenti alle</w:t>
      </w:r>
      <w:r w:rsidRPr="009B06B2">
        <w:rPr>
          <w:rFonts w:ascii="Calibri" w:eastAsia="Times New Roman" w:hAnsi="Calibri" w:cs="Calibri"/>
          <w:sz w:val="16"/>
          <w:szCs w:val="16"/>
          <w:lang w:eastAsia="it-IT"/>
        </w:rPr>
        <w:t xml:space="preserve"> specifiche respon</w:t>
      </w:r>
      <w:r w:rsidR="009B06B2" w:rsidRPr="009B06B2">
        <w:rPr>
          <w:rFonts w:ascii="Calibri" w:eastAsia="Times New Roman" w:hAnsi="Calibri" w:cs="Calibri"/>
          <w:sz w:val="16"/>
          <w:szCs w:val="16"/>
          <w:lang w:eastAsia="it-IT"/>
        </w:rPr>
        <w:t>sabilità di</w:t>
      </w:r>
      <w:r w:rsidRPr="009B06B2">
        <w:rPr>
          <w:rFonts w:ascii="Calibri" w:eastAsia="Times New Roman" w:hAnsi="Calibri" w:cs="Calibri"/>
          <w:sz w:val="16"/>
          <w:szCs w:val="16"/>
          <w:lang w:eastAsia="it-IT"/>
        </w:rPr>
        <w:t xml:space="preserve"> sorveglianza ed all’ap</w:t>
      </w:r>
      <w:r w:rsidRPr="009B06B2">
        <w:rPr>
          <w:rFonts w:ascii="Calibri" w:eastAsia="Times New Roman" w:hAnsi="Calibri" w:cs="Calibri"/>
          <w:sz w:val="16"/>
          <w:szCs w:val="16"/>
          <w:lang w:eastAsia="it-IT"/>
        </w:rPr>
        <w:softHyphen/>
        <w:t>plicazione delle norme di tutela ambientale di legge e delle disposizioni interne;</w:t>
      </w:r>
    </w:p>
    <w:p w:rsidR="009B43EB" w:rsidRPr="009B06B2" w:rsidRDefault="003A0C78" w:rsidP="00DF3B91">
      <w:pPr>
        <w:numPr>
          <w:ilvl w:val="0"/>
          <w:numId w:val="4"/>
        </w:num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Ridurre gli impatti ambientali nel tempo, confacendosi per quanto possibile a</w:t>
      </w:r>
      <w:r w:rsidR="009B43EB" w:rsidRPr="009B06B2">
        <w:rPr>
          <w:rFonts w:ascii="Calibri" w:eastAsia="Times New Roman" w:hAnsi="Calibri" w:cs="Calibri"/>
          <w:sz w:val="16"/>
          <w:szCs w:val="16"/>
          <w:lang w:eastAsia="it-IT"/>
        </w:rPr>
        <w:t>i migliori stan</w:t>
      </w:r>
      <w:r w:rsidR="009B43EB" w:rsidRPr="009B06B2">
        <w:rPr>
          <w:rFonts w:ascii="Calibri" w:eastAsia="Times New Roman" w:hAnsi="Calibri" w:cs="Calibri"/>
          <w:sz w:val="16"/>
          <w:szCs w:val="16"/>
          <w:lang w:eastAsia="it-IT"/>
        </w:rPr>
        <w:softHyphen/>
        <w:t xml:space="preserve">dard operativi e </w:t>
      </w:r>
      <w:r w:rsidRPr="009B06B2">
        <w:rPr>
          <w:rFonts w:ascii="Calibri" w:eastAsia="Times New Roman" w:hAnsi="Calibri" w:cs="Calibri"/>
          <w:sz w:val="16"/>
          <w:szCs w:val="16"/>
          <w:lang w:eastAsia="it-IT"/>
        </w:rPr>
        <w:t>basandosi sulle</w:t>
      </w:r>
      <w:r w:rsidR="009B43EB" w:rsidRPr="009B06B2">
        <w:rPr>
          <w:rFonts w:ascii="Calibri" w:eastAsia="Times New Roman" w:hAnsi="Calibri" w:cs="Calibri"/>
          <w:sz w:val="16"/>
          <w:szCs w:val="16"/>
          <w:lang w:eastAsia="it-IT"/>
        </w:rPr>
        <w:t xml:space="preserve"> conoscenze tecniche più evolute;</w:t>
      </w:r>
    </w:p>
    <w:p w:rsidR="009B43EB" w:rsidRPr="009B06B2" w:rsidRDefault="009B43EB" w:rsidP="00DF3B91">
      <w:pPr>
        <w:numPr>
          <w:ilvl w:val="0"/>
          <w:numId w:val="4"/>
        </w:num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Far crescere nel tempo una cultura proattiva finalizzata a conseguire comportamenti ed atteg</w:t>
      </w:r>
      <w:r w:rsidRPr="009B06B2">
        <w:rPr>
          <w:rFonts w:ascii="Calibri" w:eastAsia="Times New Roman" w:hAnsi="Calibri" w:cs="Calibri"/>
          <w:sz w:val="16"/>
          <w:szCs w:val="16"/>
          <w:lang w:eastAsia="it-IT"/>
        </w:rPr>
        <w:softHyphen/>
        <w:t>giamenti sicuri da parte del personale in materia di tutela ambientale;</w:t>
      </w:r>
    </w:p>
    <w:p w:rsidR="009B43EB" w:rsidRPr="009B06B2" w:rsidRDefault="009B43EB" w:rsidP="00DF3B91">
      <w:pPr>
        <w:numPr>
          <w:ilvl w:val="0"/>
          <w:numId w:val="4"/>
        </w:num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Definire specifici obiettivi di miglioramento continuo per le prestazioni del Sistema di Gestione Am</w:t>
      </w:r>
      <w:r w:rsidRPr="009B06B2">
        <w:rPr>
          <w:rFonts w:ascii="Calibri" w:eastAsia="Times New Roman" w:hAnsi="Calibri" w:cs="Calibri"/>
          <w:sz w:val="16"/>
          <w:szCs w:val="16"/>
          <w:lang w:eastAsia="it-IT"/>
        </w:rPr>
        <w:softHyphen/>
        <w:t>bientale.</w:t>
      </w:r>
    </w:p>
    <w:p w:rsidR="009B43EB" w:rsidRPr="009B06B2" w:rsidRDefault="009B43EB" w:rsidP="00DF3B91">
      <w:pPr>
        <w:numPr>
          <w:ilvl w:val="0"/>
          <w:numId w:val="4"/>
        </w:num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Includere nelle strategie aziendali di investi</w:t>
      </w:r>
      <w:r w:rsidRPr="009B06B2">
        <w:rPr>
          <w:rFonts w:ascii="Calibri" w:eastAsia="Times New Roman" w:hAnsi="Calibri" w:cs="Calibri"/>
          <w:sz w:val="16"/>
          <w:szCs w:val="16"/>
          <w:lang w:eastAsia="it-IT"/>
        </w:rPr>
        <w:softHyphen/>
        <w:t>mento e di crescita la sostenibilità ambientale, sociale ed economica,</w:t>
      </w:r>
      <w:r w:rsidR="003A0C78" w:rsidRPr="009B06B2">
        <w:rPr>
          <w:rFonts w:ascii="Calibri" w:eastAsia="Times New Roman" w:hAnsi="Calibri" w:cs="Calibri"/>
          <w:sz w:val="16"/>
          <w:szCs w:val="16"/>
          <w:lang w:eastAsia="it-IT"/>
        </w:rPr>
        <w:t xml:space="preserve"> </w:t>
      </w:r>
      <w:r w:rsidRPr="009B06B2">
        <w:rPr>
          <w:rFonts w:ascii="Calibri" w:eastAsia="Times New Roman" w:hAnsi="Calibri" w:cs="Calibri"/>
          <w:sz w:val="16"/>
          <w:szCs w:val="16"/>
          <w:lang w:eastAsia="it-IT"/>
        </w:rPr>
        <w:t>che rapprese</w:t>
      </w:r>
      <w:r w:rsidR="003A0C78" w:rsidRPr="009B06B2">
        <w:rPr>
          <w:rFonts w:ascii="Calibri" w:eastAsia="Times New Roman" w:hAnsi="Calibri" w:cs="Calibri"/>
          <w:sz w:val="16"/>
          <w:szCs w:val="16"/>
          <w:lang w:eastAsia="it-IT"/>
        </w:rPr>
        <w:t>ntano, al giorno d’oggi, un indiscutibile</w:t>
      </w:r>
      <w:r w:rsidRPr="009B06B2">
        <w:rPr>
          <w:rFonts w:ascii="Calibri" w:eastAsia="Times New Roman" w:hAnsi="Calibri" w:cs="Calibri"/>
          <w:sz w:val="16"/>
          <w:szCs w:val="16"/>
          <w:lang w:eastAsia="it-IT"/>
        </w:rPr>
        <w:t xml:space="preserve"> vantaggio competitivo.</w:t>
      </w:r>
    </w:p>
    <w:p w:rsidR="009B43EB" w:rsidRPr="009B06B2" w:rsidRDefault="009B43EB" w:rsidP="00DF3B91">
      <w:pPr>
        <w:spacing w:line="276" w:lineRule="auto"/>
        <w:rPr>
          <w:rFonts w:ascii="Calibri" w:eastAsia="Times New Roman" w:hAnsi="Calibri" w:cs="Calibri"/>
          <w:sz w:val="16"/>
          <w:szCs w:val="16"/>
          <w:lang w:eastAsia="it-IT"/>
        </w:rPr>
      </w:pPr>
    </w:p>
    <w:p w:rsidR="009038FA" w:rsidRPr="009B06B2" w:rsidRDefault="009038FA"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L’azienda propone elementi di gestione del rischio in ogni attivi</w:t>
      </w:r>
      <w:r w:rsidR="003A0C78" w:rsidRPr="009B06B2">
        <w:rPr>
          <w:rFonts w:ascii="Calibri" w:eastAsia="Times New Roman" w:hAnsi="Calibri" w:cs="Calibri"/>
          <w:sz w:val="16"/>
          <w:szCs w:val="16"/>
          <w:lang w:eastAsia="it-IT"/>
        </w:rPr>
        <w:t>tà, unitamente a metodologie volt</w:t>
      </w:r>
      <w:r w:rsidRPr="009B06B2">
        <w:rPr>
          <w:rFonts w:ascii="Calibri" w:eastAsia="Times New Roman" w:hAnsi="Calibri" w:cs="Calibri"/>
          <w:sz w:val="16"/>
          <w:szCs w:val="16"/>
          <w:lang w:eastAsia="it-IT"/>
        </w:rPr>
        <w:t>e ad accrescere</w:t>
      </w:r>
      <w:r w:rsidR="003A0C78" w:rsidRPr="009B06B2">
        <w:rPr>
          <w:rFonts w:ascii="Calibri" w:eastAsia="Times New Roman" w:hAnsi="Calibri" w:cs="Calibri"/>
          <w:sz w:val="16"/>
          <w:szCs w:val="16"/>
          <w:lang w:eastAsia="it-IT"/>
        </w:rPr>
        <w:t xml:space="preserve"> il cambiamento e la verifica di </w:t>
      </w:r>
      <w:r w:rsidRPr="009B06B2">
        <w:rPr>
          <w:rFonts w:ascii="Calibri" w:eastAsia="Times New Roman" w:hAnsi="Calibri" w:cs="Calibri"/>
          <w:sz w:val="16"/>
          <w:szCs w:val="16"/>
          <w:lang w:eastAsia="it-IT"/>
        </w:rPr>
        <w:t>opportunità di</w:t>
      </w:r>
      <w:r w:rsidR="003A0C78" w:rsidRPr="009B06B2">
        <w:rPr>
          <w:rFonts w:ascii="Calibri" w:eastAsia="Times New Roman" w:hAnsi="Calibri" w:cs="Calibri"/>
          <w:sz w:val="16"/>
          <w:szCs w:val="16"/>
          <w:lang w:eastAsia="it-IT"/>
        </w:rPr>
        <w:t xml:space="preserve"> miglioramento; inoltre, supporta</w:t>
      </w:r>
      <w:r w:rsidRPr="009B06B2">
        <w:rPr>
          <w:rFonts w:ascii="Calibri" w:eastAsia="Times New Roman" w:hAnsi="Calibri" w:cs="Calibri"/>
          <w:sz w:val="16"/>
          <w:szCs w:val="16"/>
          <w:lang w:eastAsia="it-IT"/>
        </w:rPr>
        <w:t xml:space="preserve"> i propri clienti verso un busin</w:t>
      </w:r>
      <w:r w:rsidR="003A0C78" w:rsidRPr="009B06B2">
        <w:rPr>
          <w:rFonts w:ascii="Calibri" w:eastAsia="Times New Roman" w:hAnsi="Calibri" w:cs="Calibri"/>
          <w:sz w:val="16"/>
          <w:szCs w:val="16"/>
          <w:lang w:eastAsia="it-IT"/>
        </w:rPr>
        <w:t>ess sostenibile,</w:t>
      </w:r>
      <w:r w:rsidRPr="009B06B2">
        <w:rPr>
          <w:rFonts w:ascii="Calibri" w:eastAsia="Times New Roman" w:hAnsi="Calibri" w:cs="Calibri"/>
          <w:sz w:val="16"/>
          <w:szCs w:val="16"/>
          <w:lang w:eastAsia="it-IT"/>
        </w:rPr>
        <w:t xml:space="preserve"> </w:t>
      </w:r>
      <w:r w:rsidR="003A0C78" w:rsidRPr="009B06B2">
        <w:rPr>
          <w:rFonts w:ascii="Calibri" w:eastAsia="Times New Roman" w:hAnsi="Calibri" w:cs="Calibri"/>
          <w:sz w:val="16"/>
          <w:szCs w:val="16"/>
          <w:lang w:eastAsia="it-IT"/>
        </w:rPr>
        <w:t>ottimizzando</w:t>
      </w:r>
      <w:r w:rsidR="007A37D9" w:rsidRPr="009B06B2">
        <w:rPr>
          <w:rFonts w:ascii="Calibri" w:eastAsia="Times New Roman" w:hAnsi="Calibri" w:cs="Calibri"/>
          <w:sz w:val="16"/>
          <w:szCs w:val="16"/>
          <w:lang w:eastAsia="it-IT"/>
        </w:rPr>
        <w:t xml:space="preserve"> </w:t>
      </w:r>
      <w:r w:rsidR="003A0C78" w:rsidRPr="009B06B2">
        <w:rPr>
          <w:rFonts w:ascii="Calibri" w:eastAsia="Times New Roman" w:hAnsi="Calibri" w:cs="Calibri"/>
          <w:sz w:val="16"/>
          <w:szCs w:val="16"/>
          <w:lang w:eastAsia="it-IT"/>
        </w:rPr>
        <w:t xml:space="preserve">le risorse a disposizione auspicando </w:t>
      </w:r>
      <w:r w:rsidRPr="009B06B2">
        <w:rPr>
          <w:rFonts w:ascii="Calibri" w:eastAsia="Times New Roman" w:hAnsi="Calibri" w:cs="Calibri"/>
          <w:sz w:val="16"/>
          <w:szCs w:val="16"/>
          <w:lang w:eastAsia="it-IT"/>
        </w:rPr>
        <w:t>uno scenario di massi</w:t>
      </w:r>
      <w:r w:rsidR="00DF3B91" w:rsidRPr="009B06B2">
        <w:rPr>
          <w:rFonts w:ascii="Calibri" w:eastAsia="Times New Roman" w:hAnsi="Calibri" w:cs="Calibri"/>
          <w:sz w:val="16"/>
          <w:szCs w:val="16"/>
          <w:lang w:eastAsia="it-IT"/>
        </w:rPr>
        <w:t xml:space="preserve">ma efficienza. Questo percorso, partendo </w:t>
      </w:r>
      <w:r w:rsidRPr="009B06B2">
        <w:rPr>
          <w:rFonts w:ascii="Calibri" w:eastAsia="Times New Roman" w:hAnsi="Calibri" w:cs="Calibri"/>
          <w:sz w:val="16"/>
          <w:szCs w:val="16"/>
          <w:lang w:eastAsia="it-IT"/>
        </w:rPr>
        <w:t>da basi di conf</w:t>
      </w:r>
      <w:r w:rsidR="00DF3B91" w:rsidRPr="009B06B2">
        <w:rPr>
          <w:rFonts w:ascii="Calibri" w:eastAsia="Times New Roman" w:hAnsi="Calibri" w:cs="Calibri"/>
          <w:sz w:val="16"/>
          <w:szCs w:val="16"/>
          <w:lang w:eastAsia="it-IT"/>
        </w:rPr>
        <w:t xml:space="preserve">ormità legale e tecnologica, arriva </w:t>
      </w:r>
      <w:r w:rsidRPr="009B06B2">
        <w:rPr>
          <w:rFonts w:ascii="Calibri" w:eastAsia="Times New Roman" w:hAnsi="Calibri" w:cs="Calibri"/>
          <w:sz w:val="16"/>
          <w:szCs w:val="16"/>
          <w:lang w:eastAsia="it-IT"/>
        </w:rPr>
        <w:t>ad abbracciare ed integrare nelle strategie aziendali fattori sociali, economici e di sicurezza.</w:t>
      </w:r>
    </w:p>
    <w:p w:rsidR="009038FA" w:rsidRPr="009B06B2" w:rsidRDefault="009038FA"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b/>
          <w:i/>
          <w:sz w:val="16"/>
          <w:szCs w:val="16"/>
          <w:u w:val="single"/>
          <w:lang w:eastAsia="it-IT"/>
        </w:rPr>
        <w:t xml:space="preserve">Affidabilità, efficienza e competenza </w:t>
      </w:r>
      <w:r w:rsidRPr="009B06B2">
        <w:rPr>
          <w:rFonts w:ascii="Calibri" w:eastAsia="Times New Roman" w:hAnsi="Calibri" w:cs="Calibri"/>
          <w:sz w:val="16"/>
          <w:szCs w:val="16"/>
          <w:lang w:eastAsia="it-IT"/>
        </w:rPr>
        <w:t>sono qualità che fanno di ogni azienda una buona azienda</w:t>
      </w:r>
      <w:r w:rsidR="00DF3B91" w:rsidRPr="009B06B2">
        <w:rPr>
          <w:rFonts w:ascii="Calibri" w:eastAsia="Times New Roman" w:hAnsi="Calibri" w:cs="Calibri"/>
          <w:sz w:val="16"/>
          <w:szCs w:val="16"/>
          <w:lang w:eastAsia="it-IT"/>
        </w:rPr>
        <w:t>, m</w:t>
      </w:r>
      <w:r w:rsidRPr="009B06B2">
        <w:rPr>
          <w:rFonts w:ascii="Calibri" w:eastAsia="Times New Roman" w:hAnsi="Calibri" w:cs="Calibri"/>
          <w:sz w:val="16"/>
          <w:szCs w:val="16"/>
          <w:lang w:eastAsia="it-IT"/>
        </w:rPr>
        <w:t xml:space="preserve">a quel che fa dell’Azienda una grande realtà è un’altra importante caratteristica: la capacità di guardare </w:t>
      </w:r>
      <w:r w:rsidR="00DF3B91" w:rsidRPr="009B06B2">
        <w:rPr>
          <w:rFonts w:ascii="Calibri" w:eastAsia="Times New Roman" w:hAnsi="Calibri" w:cs="Calibri"/>
          <w:sz w:val="16"/>
          <w:szCs w:val="16"/>
          <w:lang w:eastAsia="it-IT"/>
        </w:rPr>
        <w:t>ad ogni cliente come un partner</w:t>
      </w:r>
      <w:r w:rsidRPr="009B06B2">
        <w:rPr>
          <w:rFonts w:ascii="Calibri" w:eastAsia="Times New Roman" w:hAnsi="Calibri" w:cs="Calibri"/>
          <w:sz w:val="16"/>
          <w:szCs w:val="16"/>
          <w:lang w:eastAsia="it-IT"/>
        </w:rPr>
        <w:t xml:space="preserve"> con il quale intraprendere un cammino verso il futuro.</w:t>
      </w:r>
    </w:p>
    <w:p w:rsidR="009038FA" w:rsidRPr="009B06B2" w:rsidRDefault="009038FA"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La nostra realtà nasce nel 2022 ed è forte di una clientela am</w:t>
      </w:r>
      <w:r w:rsidR="00DF3B91" w:rsidRPr="009B06B2">
        <w:rPr>
          <w:rFonts w:ascii="Calibri" w:eastAsia="Times New Roman" w:hAnsi="Calibri" w:cs="Calibri"/>
          <w:sz w:val="16"/>
          <w:szCs w:val="16"/>
          <w:lang w:eastAsia="it-IT"/>
        </w:rPr>
        <w:t xml:space="preserve">pia e diversificata </w:t>
      </w:r>
      <w:r w:rsidRPr="009B06B2">
        <w:rPr>
          <w:rFonts w:ascii="Calibri" w:eastAsia="Times New Roman" w:hAnsi="Calibri" w:cs="Calibri"/>
          <w:sz w:val="16"/>
          <w:szCs w:val="16"/>
          <w:lang w:eastAsia="it-IT"/>
        </w:rPr>
        <w:t>che conta</w:t>
      </w:r>
      <w:r w:rsidR="00DF3B91" w:rsidRPr="009B06B2">
        <w:rPr>
          <w:rFonts w:ascii="Calibri" w:eastAsia="Times New Roman" w:hAnsi="Calibri" w:cs="Calibri"/>
          <w:sz w:val="16"/>
          <w:szCs w:val="16"/>
          <w:lang w:eastAsia="it-IT"/>
        </w:rPr>
        <w:t xml:space="preserve"> non solo</w:t>
      </w:r>
      <w:r w:rsidRPr="009B06B2">
        <w:rPr>
          <w:rFonts w:ascii="Calibri" w:eastAsia="Times New Roman" w:hAnsi="Calibri" w:cs="Calibri"/>
          <w:sz w:val="16"/>
          <w:szCs w:val="16"/>
          <w:lang w:eastAsia="it-IT"/>
        </w:rPr>
        <w:t xml:space="preserve"> piccole e medie imprese, </w:t>
      </w:r>
      <w:r w:rsidR="00DF3B91" w:rsidRPr="009B06B2">
        <w:rPr>
          <w:rFonts w:ascii="Calibri" w:eastAsia="Times New Roman" w:hAnsi="Calibri" w:cs="Calibri"/>
          <w:sz w:val="16"/>
          <w:szCs w:val="16"/>
          <w:lang w:eastAsia="it-IT"/>
        </w:rPr>
        <w:t>ma anche grandi industrie sia nel contesto nazionale sia in quello internazionale</w:t>
      </w:r>
      <w:r w:rsidRPr="009B06B2">
        <w:rPr>
          <w:rFonts w:ascii="Calibri" w:eastAsia="Times New Roman" w:hAnsi="Calibri" w:cs="Calibri"/>
          <w:sz w:val="16"/>
          <w:szCs w:val="16"/>
          <w:lang w:eastAsia="it-IT"/>
        </w:rPr>
        <w:t>.</w:t>
      </w:r>
    </w:p>
    <w:p w:rsidR="0062297C" w:rsidRPr="009B06B2" w:rsidRDefault="0062297C" w:rsidP="00DF3B91">
      <w:pPr>
        <w:spacing w:line="276" w:lineRule="auto"/>
        <w:rPr>
          <w:rFonts w:ascii="Calibri" w:eastAsia="Times New Roman" w:hAnsi="Calibri" w:cs="Calibri"/>
          <w:sz w:val="16"/>
          <w:szCs w:val="16"/>
          <w:lang w:eastAsia="it-IT"/>
        </w:rPr>
      </w:pPr>
    </w:p>
    <w:p w:rsidR="0062297C" w:rsidRPr="009B06B2" w:rsidRDefault="009B06B2" w:rsidP="00DF3B91">
      <w:pPr>
        <w:spacing w:line="276" w:lineRule="auto"/>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L’ a</w:t>
      </w:r>
      <w:r w:rsidR="0062297C" w:rsidRPr="009B06B2">
        <w:rPr>
          <w:rFonts w:ascii="Calibri" w:eastAsia="Times New Roman" w:hAnsi="Calibri" w:cs="Calibri"/>
          <w:sz w:val="16"/>
          <w:szCs w:val="16"/>
          <w:lang w:eastAsia="it-IT"/>
        </w:rPr>
        <w:t xml:space="preserve">zienda persegue la </w:t>
      </w:r>
      <w:r w:rsidRPr="009B06B2">
        <w:rPr>
          <w:rFonts w:ascii="Calibri" w:eastAsia="Times New Roman" w:hAnsi="Calibri" w:cs="Calibri"/>
          <w:sz w:val="16"/>
          <w:szCs w:val="16"/>
          <w:lang w:eastAsia="it-IT"/>
        </w:rPr>
        <w:t xml:space="preserve">propria </w:t>
      </w:r>
      <w:r w:rsidR="0062297C" w:rsidRPr="009B06B2">
        <w:rPr>
          <w:rFonts w:ascii="Calibri" w:eastAsia="Times New Roman" w:hAnsi="Calibri" w:cs="Calibri"/>
          <w:sz w:val="16"/>
          <w:szCs w:val="16"/>
          <w:lang w:eastAsia="it-IT"/>
        </w:rPr>
        <w:t>mis</w:t>
      </w:r>
      <w:r w:rsidRPr="009B06B2">
        <w:rPr>
          <w:rFonts w:ascii="Calibri" w:eastAsia="Times New Roman" w:hAnsi="Calibri" w:cs="Calibri"/>
          <w:sz w:val="16"/>
          <w:szCs w:val="16"/>
          <w:lang w:eastAsia="it-IT"/>
        </w:rPr>
        <w:t>sion e traduce i propri intenti in attività pratiche e</w:t>
      </w:r>
      <w:r w:rsidR="0062297C" w:rsidRPr="009B06B2">
        <w:rPr>
          <w:rFonts w:ascii="Calibri" w:eastAsia="Times New Roman" w:hAnsi="Calibri" w:cs="Calibri"/>
          <w:sz w:val="16"/>
          <w:szCs w:val="16"/>
          <w:lang w:eastAsia="it-IT"/>
        </w:rPr>
        <w:t xml:space="preserve"> in obiettivi aziendali</w:t>
      </w:r>
      <w:r w:rsidR="00DF3B91" w:rsidRPr="009B06B2">
        <w:rPr>
          <w:rFonts w:ascii="Calibri" w:eastAsia="Times New Roman" w:hAnsi="Calibri" w:cs="Calibri"/>
          <w:sz w:val="16"/>
          <w:szCs w:val="16"/>
          <w:lang w:eastAsia="it-IT"/>
        </w:rPr>
        <w:t xml:space="preserve"> che possono essere riassunti nei seguenti punti-chiave</w:t>
      </w:r>
      <w:r w:rsidR="0062297C" w:rsidRPr="009B06B2">
        <w:rPr>
          <w:rFonts w:ascii="Calibri" w:eastAsia="Times New Roman" w:hAnsi="Calibri" w:cs="Calibri"/>
          <w:sz w:val="16"/>
          <w:szCs w:val="16"/>
          <w:lang w:eastAsia="it-IT"/>
        </w:rPr>
        <w:t>:</w:t>
      </w:r>
    </w:p>
    <w:p w:rsidR="00510AFB" w:rsidRPr="009B06B2" w:rsidRDefault="00510AFB" w:rsidP="00DF3B91">
      <w:pPr>
        <w:spacing w:line="276" w:lineRule="auto"/>
        <w:rPr>
          <w:rFonts w:ascii="Calibri" w:eastAsia="Times New Roman" w:hAnsi="Calibri" w:cs="Calibri"/>
          <w:sz w:val="16"/>
          <w:szCs w:val="16"/>
          <w:lang w:eastAsia="it-IT"/>
        </w:rPr>
      </w:pPr>
    </w:p>
    <w:p w:rsidR="0062297C" w:rsidRPr="009B06B2" w:rsidRDefault="0062297C" w:rsidP="00DF3B91">
      <w:pPr>
        <w:spacing w:line="276" w:lineRule="auto"/>
        <w:rPr>
          <w:rFonts w:ascii="Calibri" w:eastAsia="Times New Roman" w:hAnsi="Calibri" w:cs="Calibri"/>
          <w:b/>
          <w:bCs/>
          <w:iCs/>
          <w:sz w:val="16"/>
          <w:szCs w:val="16"/>
          <w:lang w:eastAsia="it-IT"/>
        </w:rPr>
      </w:pPr>
      <w:r w:rsidRPr="009B06B2">
        <w:rPr>
          <w:rFonts w:ascii="Calibri" w:eastAsia="Times New Roman" w:hAnsi="Calibri" w:cs="Calibri"/>
          <w:b/>
          <w:bCs/>
          <w:iCs/>
          <w:sz w:val="16"/>
          <w:szCs w:val="16"/>
          <w:lang w:eastAsia="it-IT"/>
        </w:rPr>
        <w:t xml:space="preserve">1. Affinare costantemente le capacità professionali </w:t>
      </w:r>
      <w:r w:rsidR="009B06B2" w:rsidRPr="009B06B2">
        <w:rPr>
          <w:rFonts w:ascii="Calibri" w:eastAsia="Times New Roman" w:hAnsi="Calibri" w:cs="Calibri"/>
          <w:b/>
          <w:bCs/>
          <w:iCs/>
          <w:sz w:val="16"/>
          <w:szCs w:val="16"/>
          <w:lang w:eastAsia="it-IT"/>
        </w:rPr>
        <w:t>di tutto il personale aziendale</w:t>
      </w:r>
    </w:p>
    <w:p w:rsidR="0062297C" w:rsidRPr="009B06B2" w:rsidRDefault="0062297C" w:rsidP="00DF3B91">
      <w:pPr>
        <w:spacing w:line="276" w:lineRule="auto"/>
        <w:rPr>
          <w:rFonts w:ascii="Calibri" w:eastAsia="Times New Roman" w:hAnsi="Calibri" w:cs="Calibri"/>
          <w:i/>
          <w:sz w:val="16"/>
          <w:szCs w:val="16"/>
          <w:lang w:eastAsia="it-IT"/>
        </w:rPr>
      </w:pPr>
      <w:r w:rsidRPr="009B06B2">
        <w:rPr>
          <w:rFonts w:ascii="Calibri" w:eastAsia="Times New Roman" w:hAnsi="Calibri" w:cs="Calibri"/>
          <w:i/>
          <w:sz w:val="16"/>
          <w:szCs w:val="16"/>
          <w:lang w:eastAsia="it-IT"/>
        </w:rPr>
        <w:t>Tale obiettivo si traduce nell’attuazione di programmi di fo</w:t>
      </w:r>
      <w:r w:rsidR="004F0F71" w:rsidRPr="009B06B2">
        <w:rPr>
          <w:rFonts w:ascii="Calibri" w:eastAsia="Times New Roman" w:hAnsi="Calibri" w:cs="Calibri"/>
          <w:i/>
          <w:sz w:val="16"/>
          <w:szCs w:val="16"/>
          <w:lang w:eastAsia="it-IT"/>
        </w:rPr>
        <w:t xml:space="preserve">rmazione volti a incrementare le </w:t>
      </w:r>
      <w:r w:rsidRPr="009B06B2">
        <w:rPr>
          <w:rFonts w:ascii="Calibri" w:eastAsia="Times New Roman" w:hAnsi="Calibri" w:cs="Calibri"/>
          <w:i/>
          <w:sz w:val="16"/>
          <w:szCs w:val="16"/>
          <w:lang w:eastAsia="it-IT"/>
        </w:rPr>
        <w:t>competenze delle varie figure professio</w:t>
      </w:r>
      <w:r w:rsidR="004F0F71" w:rsidRPr="009B06B2">
        <w:rPr>
          <w:rFonts w:ascii="Calibri" w:eastAsia="Times New Roman" w:hAnsi="Calibri" w:cs="Calibri"/>
          <w:i/>
          <w:sz w:val="16"/>
          <w:szCs w:val="16"/>
          <w:lang w:eastAsia="it-IT"/>
        </w:rPr>
        <w:t>nali operanti in azienda e</w:t>
      </w:r>
      <w:r w:rsidRPr="009B06B2">
        <w:rPr>
          <w:rFonts w:ascii="Calibri" w:eastAsia="Times New Roman" w:hAnsi="Calibri" w:cs="Calibri"/>
          <w:i/>
          <w:sz w:val="16"/>
          <w:szCs w:val="16"/>
          <w:lang w:eastAsia="it-IT"/>
        </w:rPr>
        <w:t xml:space="preserve"> alla partecipazione</w:t>
      </w:r>
      <w:r w:rsidR="004F0F71" w:rsidRPr="009B06B2">
        <w:rPr>
          <w:rFonts w:ascii="Calibri" w:eastAsia="Times New Roman" w:hAnsi="Calibri" w:cs="Calibri"/>
          <w:i/>
          <w:sz w:val="16"/>
          <w:szCs w:val="16"/>
          <w:lang w:eastAsia="it-IT"/>
        </w:rPr>
        <w:t xml:space="preserve"> degli stessi</w:t>
      </w:r>
      <w:r w:rsidRPr="009B06B2">
        <w:rPr>
          <w:rFonts w:ascii="Calibri" w:eastAsia="Times New Roman" w:hAnsi="Calibri" w:cs="Calibri"/>
          <w:i/>
          <w:sz w:val="16"/>
          <w:szCs w:val="16"/>
          <w:lang w:eastAsia="it-IT"/>
        </w:rPr>
        <w:t xml:space="preserve"> a fiere, seminari e workshop. </w:t>
      </w:r>
    </w:p>
    <w:p w:rsidR="00510AFB" w:rsidRPr="009B06B2" w:rsidRDefault="00510AFB" w:rsidP="00DF3B91">
      <w:pPr>
        <w:spacing w:line="276" w:lineRule="auto"/>
        <w:rPr>
          <w:rFonts w:ascii="Calibri" w:eastAsia="Times New Roman" w:hAnsi="Calibri" w:cs="Calibri"/>
          <w:i/>
          <w:sz w:val="16"/>
          <w:szCs w:val="16"/>
          <w:lang w:eastAsia="it-IT"/>
        </w:rPr>
      </w:pPr>
    </w:p>
    <w:p w:rsidR="0062297C" w:rsidRPr="009B06B2" w:rsidRDefault="004F0F71" w:rsidP="00DF3B91">
      <w:pPr>
        <w:spacing w:line="276" w:lineRule="auto"/>
        <w:rPr>
          <w:rFonts w:ascii="Calibri" w:eastAsia="Times New Roman" w:hAnsi="Calibri" w:cs="Calibri"/>
          <w:b/>
          <w:bCs/>
          <w:iCs/>
          <w:sz w:val="16"/>
          <w:szCs w:val="16"/>
          <w:lang w:eastAsia="it-IT"/>
        </w:rPr>
      </w:pPr>
      <w:r w:rsidRPr="009B06B2">
        <w:rPr>
          <w:rFonts w:ascii="Calibri" w:eastAsia="Times New Roman" w:hAnsi="Calibri" w:cs="Calibri"/>
          <w:b/>
          <w:bCs/>
          <w:iCs/>
          <w:sz w:val="16"/>
          <w:szCs w:val="16"/>
          <w:lang w:eastAsia="it-IT"/>
        </w:rPr>
        <w:t>2. Accrescere il grado di</w:t>
      </w:r>
      <w:r w:rsidR="009B06B2" w:rsidRPr="009B06B2">
        <w:rPr>
          <w:rFonts w:ascii="Calibri" w:eastAsia="Times New Roman" w:hAnsi="Calibri" w:cs="Calibri"/>
          <w:b/>
          <w:bCs/>
          <w:iCs/>
          <w:sz w:val="16"/>
          <w:szCs w:val="16"/>
          <w:lang w:eastAsia="it-IT"/>
        </w:rPr>
        <w:t xml:space="preserve"> soddisfazione del cliente</w:t>
      </w:r>
    </w:p>
    <w:p w:rsidR="0062297C" w:rsidRPr="009B06B2" w:rsidRDefault="0062297C" w:rsidP="00DF3B91">
      <w:pPr>
        <w:spacing w:line="276" w:lineRule="auto"/>
        <w:rPr>
          <w:rFonts w:ascii="Calibri" w:eastAsia="Times New Roman" w:hAnsi="Calibri" w:cs="Calibri"/>
          <w:i/>
          <w:iCs/>
          <w:sz w:val="16"/>
          <w:szCs w:val="16"/>
          <w:lang w:eastAsia="it-IT"/>
        </w:rPr>
      </w:pPr>
      <w:r w:rsidRPr="009B06B2">
        <w:rPr>
          <w:rFonts w:ascii="Calibri" w:eastAsia="Times New Roman" w:hAnsi="Calibri" w:cs="Calibri"/>
          <w:i/>
          <w:sz w:val="16"/>
          <w:szCs w:val="16"/>
          <w:lang w:eastAsia="it-IT"/>
        </w:rPr>
        <w:t>Tale obiettivo si traduce nel misurare e migliorare continuamente i seguenti aspetti:</w:t>
      </w:r>
    </w:p>
    <w:p w:rsidR="0062297C" w:rsidRPr="009B06B2" w:rsidRDefault="004F0F71" w:rsidP="00DF3B91">
      <w:pPr>
        <w:numPr>
          <w:ilvl w:val="0"/>
          <w:numId w:val="1"/>
        </w:numPr>
        <w:tabs>
          <w:tab w:val="num" w:pos="2410"/>
        </w:tabs>
        <w:suppressAutoHyphens/>
        <w:spacing w:line="276" w:lineRule="auto"/>
        <w:ind w:left="426" w:hanging="283"/>
        <w:rPr>
          <w:rFonts w:ascii="Calibri" w:eastAsia="Times New Roman" w:hAnsi="Calibri" w:cs="Calibri"/>
          <w:i/>
          <w:iCs/>
          <w:sz w:val="16"/>
          <w:szCs w:val="16"/>
          <w:lang w:eastAsia="it-IT"/>
        </w:rPr>
      </w:pPr>
      <w:r w:rsidRPr="009B06B2">
        <w:rPr>
          <w:rFonts w:ascii="Calibri" w:eastAsia="Times New Roman" w:hAnsi="Calibri" w:cs="Calibri"/>
          <w:i/>
          <w:iCs/>
          <w:sz w:val="16"/>
          <w:szCs w:val="16"/>
          <w:lang w:eastAsia="it-IT"/>
        </w:rPr>
        <w:t>L</w:t>
      </w:r>
      <w:r w:rsidR="0062297C" w:rsidRPr="009B06B2">
        <w:rPr>
          <w:rFonts w:ascii="Calibri" w:eastAsia="Times New Roman" w:hAnsi="Calibri" w:cs="Calibri"/>
          <w:i/>
          <w:iCs/>
          <w:sz w:val="16"/>
          <w:szCs w:val="16"/>
          <w:lang w:eastAsia="it-IT"/>
        </w:rPr>
        <w:t xml:space="preserve">a conformità dei prodotti commercializzati e dei servizi erogati ai requisiti </w:t>
      </w:r>
      <w:r w:rsidRPr="009B06B2">
        <w:rPr>
          <w:rFonts w:ascii="Calibri" w:eastAsia="Times New Roman" w:hAnsi="Calibri" w:cs="Calibri"/>
          <w:i/>
          <w:iCs/>
          <w:sz w:val="16"/>
          <w:szCs w:val="16"/>
          <w:lang w:eastAsia="it-IT"/>
        </w:rPr>
        <w:t xml:space="preserve">dettati </w:t>
      </w:r>
      <w:r w:rsidR="0062297C" w:rsidRPr="009B06B2">
        <w:rPr>
          <w:rFonts w:ascii="Calibri" w:eastAsia="Times New Roman" w:hAnsi="Calibri" w:cs="Calibri"/>
          <w:i/>
          <w:iCs/>
          <w:sz w:val="16"/>
          <w:szCs w:val="16"/>
          <w:lang w:eastAsia="it-IT"/>
        </w:rPr>
        <w:t>del Cliente;</w:t>
      </w:r>
    </w:p>
    <w:p w:rsidR="0062297C" w:rsidRPr="009B06B2" w:rsidRDefault="004F0F71" w:rsidP="00DF3B91">
      <w:pPr>
        <w:numPr>
          <w:ilvl w:val="0"/>
          <w:numId w:val="1"/>
        </w:numPr>
        <w:tabs>
          <w:tab w:val="num" w:pos="2410"/>
        </w:tabs>
        <w:suppressAutoHyphens/>
        <w:spacing w:line="276" w:lineRule="auto"/>
        <w:ind w:left="426" w:hanging="283"/>
        <w:rPr>
          <w:rFonts w:ascii="Calibri" w:eastAsia="Times New Roman" w:hAnsi="Calibri" w:cs="Calibri"/>
          <w:i/>
          <w:iCs/>
          <w:sz w:val="16"/>
          <w:szCs w:val="16"/>
          <w:lang w:eastAsia="it-IT"/>
        </w:rPr>
      </w:pPr>
      <w:r w:rsidRPr="009B06B2">
        <w:rPr>
          <w:rFonts w:ascii="Calibri" w:eastAsia="Times New Roman" w:hAnsi="Calibri" w:cs="Calibri"/>
          <w:i/>
          <w:iCs/>
          <w:sz w:val="16"/>
          <w:szCs w:val="16"/>
          <w:lang w:eastAsia="it-IT"/>
        </w:rPr>
        <w:lastRenderedPageBreak/>
        <w:t>I</w:t>
      </w:r>
      <w:r w:rsidR="0062297C" w:rsidRPr="009B06B2">
        <w:rPr>
          <w:rFonts w:ascii="Calibri" w:eastAsia="Times New Roman" w:hAnsi="Calibri" w:cs="Calibri"/>
          <w:i/>
          <w:iCs/>
          <w:sz w:val="16"/>
          <w:szCs w:val="16"/>
          <w:lang w:eastAsia="it-IT"/>
        </w:rPr>
        <w:t>l rapporto diretto, inteso come profusione verso il cliente di una condizione di tranquillità, legata alla garanzia di poter avere sempre una risposta ed un’assistenza solerte alle richieste fondate;</w:t>
      </w:r>
    </w:p>
    <w:p w:rsidR="0062297C" w:rsidRPr="009B06B2" w:rsidRDefault="004F0F71" w:rsidP="00DF3B91">
      <w:pPr>
        <w:numPr>
          <w:ilvl w:val="0"/>
          <w:numId w:val="1"/>
        </w:numPr>
        <w:tabs>
          <w:tab w:val="num" w:pos="2410"/>
        </w:tabs>
        <w:suppressAutoHyphens/>
        <w:spacing w:line="276" w:lineRule="auto"/>
        <w:ind w:left="426" w:hanging="283"/>
        <w:rPr>
          <w:rFonts w:ascii="Calibri" w:eastAsia="Times New Roman" w:hAnsi="Calibri" w:cs="Calibri"/>
          <w:i/>
          <w:iCs/>
          <w:sz w:val="16"/>
          <w:szCs w:val="16"/>
          <w:lang w:eastAsia="it-IT"/>
        </w:rPr>
      </w:pPr>
      <w:r w:rsidRPr="009B06B2">
        <w:rPr>
          <w:rFonts w:ascii="Calibri" w:eastAsia="Times New Roman" w:hAnsi="Calibri" w:cs="Calibri"/>
          <w:i/>
          <w:iCs/>
          <w:sz w:val="16"/>
          <w:szCs w:val="16"/>
          <w:lang w:eastAsia="it-IT"/>
        </w:rPr>
        <w:t xml:space="preserve">Il </w:t>
      </w:r>
      <w:r w:rsidR="0062297C" w:rsidRPr="009B06B2">
        <w:rPr>
          <w:rFonts w:ascii="Calibri" w:eastAsia="Times New Roman" w:hAnsi="Calibri" w:cs="Calibri"/>
          <w:i/>
          <w:iCs/>
          <w:sz w:val="16"/>
          <w:szCs w:val="16"/>
          <w:lang w:eastAsia="it-IT"/>
        </w:rPr>
        <w:t>rispetto dei tempi di consegna;</w:t>
      </w:r>
    </w:p>
    <w:p w:rsidR="0062297C" w:rsidRPr="009B06B2" w:rsidRDefault="004F0F71" w:rsidP="00DF3B91">
      <w:pPr>
        <w:numPr>
          <w:ilvl w:val="0"/>
          <w:numId w:val="1"/>
        </w:numPr>
        <w:tabs>
          <w:tab w:val="num" w:pos="2410"/>
        </w:tabs>
        <w:suppressAutoHyphens/>
        <w:spacing w:line="276" w:lineRule="auto"/>
        <w:ind w:left="426" w:hanging="283"/>
        <w:rPr>
          <w:rFonts w:ascii="Calibri" w:eastAsia="Times New Roman" w:hAnsi="Calibri" w:cs="Calibri"/>
          <w:i/>
          <w:iCs/>
          <w:sz w:val="16"/>
          <w:szCs w:val="16"/>
          <w:lang w:eastAsia="it-IT"/>
        </w:rPr>
      </w:pPr>
      <w:r w:rsidRPr="009B06B2">
        <w:rPr>
          <w:rFonts w:ascii="Calibri" w:eastAsia="Times New Roman" w:hAnsi="Calibri" w:cs="Calibri"/>
          <w:i/>
          <w:iCs/>
          <w:sz w:val="16"/>
          <w:szCs w:val="16"/>
          <w:lang w:eastAsia="it-IT"/>
        </w:rPr>
        <w:t>I r</w:t>
      </w:r>
      <w:r w:rsidR="0062297C" w:rsidRPr="009B06B2">
        <w:rPr>
          <w:rFonts w:ascii="Calibri" w:eastAsia="Times New Roman" w:hAnsi="Calibri" w:cs="Calibri"/>
          <w:i/>
          <w:iCs/>
          <w:sz w:val="16"/>
          <w:szCs w:val="16"/>
          <w:lang w:eastAsia="it-IT"/>
        </w:rPr>
        <w:t>eclami in rapporto alle consegne effettuate.</w:t>
      </w:r>
    </w:p>
    <w:p w:rsidR="0062297C" w:rsidRPr="009B06B2" w:rsidRDefault="0062297C" w:rsidP="00DF3B91">
      <w:pPr>
        <w:spacing w:line="276" w:lineRule="auto"/>
        <w:ind w:left="426"/>
        <w:rPr>
          <w:rFonts w:ascii="Calibri" w:eastAsia="Times New Roman" w:hAnsi="Calibri" w:cs="Calibri"/>
          <w:i/>
          <w:sz w:val="16"/>
          <w:szCs w:val="16"/>
          <w:lang w:eastAsia="it-IT"/>
        </w:rPr>
      </w:pPr>
      <w:r w:rsidRPr="009B06B2">
        <w:rPr>
          <w:rFonts w:ascii="Calibri" w:eastAsia="Times New Roman" w:hAnsi="Calibri" w:cs="Calibri"/>
          <w:i/>
          <w:sz w:val="16"/>
          <w:szCs w:val="16"/>
          <w:lang w:eastAsia="it-IT"/>
        </w:rPr>
        <w:t>Mediante le indagini di valutazione della soddisfazione dei clienti, vengono misurati i primi due obiettivi e verificato il raggiungimento del target prefissato; il terzo</w:t>
      </w:r>
      <w:r w:rsidR="004F0F71" w:rsidRPr="009B06B2">
        <w:rPr>
          <w:rFonts w:ascii="Calibri" w:eastAsia="Times New Roman" w:hAnsi="Calibri" w:cs="Calibri"/>
          <w:i/>
          <w:sz w:val="16"/>
          <w:szCs w:val="16"/>
          <w:lang w:eastAsia="it-IT"/>
        </w:rPr>
        <w:t xml:space="preserve"> goal </w:t>
      </w:r>
      <w:r w:rsidRPr="009B06B2">
        <w:rPr>
          <w:rFonts w:ascii="Calibri" w:eastAsia="Times New Roman" w:hAnsi="Calibri" w:cs="Calibri"/>
          <w:i/>
          <w:sz w:val="16"/>
          <w:szCs w:val="16"/>
          <w:lang w:eastAsia="it-IT"/>
        </w:rPr>
        <w:t xml:space="preserve"> è misurato attraverso il confronto tra date di consegna effettive e preventivate; </w:t>
      </w:r>
      <w:r w:rsidR="004F0F71" w:rsidRPr="009B06B2">
        <w:rPr>
          <w:rFonts w:ascii="Calibri" w:eastAsia="Times New Roman" w:hAnsi="Calibri" w:cs="Calibri"/>
          <w:i/>
          <w:sz w:val="16"/>
          <w:szCs w:val="16"/>
          <w:lang w:eastAsia="it-IT"/>
        </w:rPr>
        <w:t xml:space="preserve"> infine, </w:t>
      </w:r>
      <w:r w:rsidRPr="009B06B2">
        <w:rPr>
          <w:rFonts w:ascii="Calibri" w:eastAsia="Times New Roman" w:hAnsi="Calibri" w:cs="Calibri"/>
          <w:i/>
          <w:sz w:val="16"/>
          <w:szCs w:val="16"/>
          <w:lang w:eastAsia="it-IT"/>
        </w:rPr>
        <w:t>il quarto è misurato attraverso il processo di gestione dei reclami.</w:t>
      </w:r>
    </w:p>
    <w:p w:rsidR="00510AFB" w:rsidRPr="009B06B2" w:rsidRDefault="00510AFB" w:rsidP="00DF3B91">
      <w:pPr>
        <w:spacing w:line="276" w:lineRule="auto"/>
        <w:rPr>
          <w:rFonts w:ascii="Calibri" w:eastAsia="Times New Roman" w:hAnsi="Calibri" w:cs="Calibri"/>
          <w:i/>
          <w:sz w:val="16"/>
          <w:szCs w:val="16"/>
          <w:lang w:eastAsia="it-IT"/>
        </w:rPr>
      </w:pPr>
    </w:p>
    <w:p w:rsidR="0062297C" w:rsidRPr="009B06B2" w:rsidRDefault="0062297C" w:rsidP="00DF3B91">
      <w:pPr>
        <w:tabs>
          <w:tab w:val="center" w:pos="4819"/>
          <w:tab w:val="right" w:pos="9638"/>
        </w:tabs>
        <w:spacing w:line="276" w:lineRule="auto"/>
        <w:rPr>
          <w:rFonts w:ascii="Calibri" w:eastAsia="Times New Roman" w:hAnsi="Calibri" w:cs="Calibri"/>
          <w:b/>
          <w:sz w:val="16"/>
          <w:szCs w:val="16"/>
          <w:lang w:eastAsia="it-IT"/>
        </w:rPr>
      </w:pPr>
      <w:r w:rsidRPr="009B06B2">
        <w:rPr>
          <w:rFonts w:ascii="Calibri" w:eastAsia="Times New Roman" w:hAnsi="Calibri" w:cs="Calibri"/>
          <w:b/>
          <w:sz w:val="16"/>
          <w:szCs w:val="16"/>
          <w:lang w:eastAsia="it-IT"/>
        </w:rPr>
        <w:t>3. A</w:t>
      </w:r>
      <w:r w:rsidR="00DF3B91" w:rsidRPr="009B06B2">
        <w:rPr>
          <w:rFonts w:ascii="Calibri" w:eastAsia="Times New Roman" w:hAnsi="Calibri" w:cs="Calibri"/>
          <w:b/>
          <w:sz w:val="16"/>
          <w:szCs w:val="16"/>
          <w:lang w:eastAsia="it-IT"/>
        </w:rPr>
        <w:t xml:space="preserve">umentare le quote di mercato e </w:t>
      </w:r>
      <w:r w:rsidRPr="009B06B2">
        <w:rPr>
          <w:rFonts w:ascii="Calibri" w:eastAsia="Times New Roman" w:hAnsi="Calibri" w:cs="Calibri"/>
          <w:b/>
          <w:sz w:val="16"/>
          <w:szCs w:val="16"/>
          <w:lang w:eastAsia="it-IT"/>
        </w:rPr>
        <w:t xml:space="preserve">rafforzare il marchio </w:t>
      </w:r>
      <w:r w:rsidR="00DF3B91" w:rsidRPr="009B06B2">
        <w:rPr>
          <w:rFonts w:ascii="Calibri" w:eastAsia="Times New Roman" w:hAnsi="Calibri" w:cs="Calibri"/>
          <w:b/>
          <w:sz w:val="16"/>
          <w:szCs w:val="16"/>
          <w:lang w:eastAsia="it-IT"/>
        </w:rPr>
        <w:t>G&amp;</w:t>
      </w:r>
      <w:r w:rsidR="009038FA" w:rsidRPr="009B06B2">
        <w:rPr>
          <w:rFonts w:ascii="Calibri" w:eastAsia="Times New Roman" w:hAnsi="Calibri" w:cs="Calibri"/>
          <w:b/>
          <w:sz w:val="16"/>
          <w:szCs w:val="16"/>
          <w:lang w:eastAsia="it-IT"/>
        </w:rPr>
        <w:t>G DESMAC</w:t>
      </w:r>
    </w:p>
    <w:p w:rsidR="0062297C" w:rsidRPr="009B06B2" w:rsidRDefault="0062297C" w:rsidP="00DF3B91">
      <w:pPr>
        <w:tabs>
          <w:tab w:val="center" w:pos="4819"/>
          <w:tab w:val="right" w:pos="9638"/>
        </w:tabs>
        <w:spacing w:line="276" w:lineRule="auto"/>
        <w:ind w:left="426" w:hanging="426"/>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Tale obiettivo coinvolge tutta l’organizzazione ed è l’espressione massima di </w:t>
      </w:r>
      <w:r w:rsidR="00DF3B91" w:rsidRPr="009B06B2">
        <w:rPr>
          <w:rFonts w:ascii="Calibri" w:eastAsia="Times New Roman" w:hAnsi="Calibri" w:cs="Calibri"/>
          <w:bCs/>
          <w:i/>
          <w:iCs/>
          <w:sz w:val="16"/>
          <w:szCs w:val="16"/>
          <w:lang w:eastAsia="it-IT"/>
        </w:rPr>
        <w:t xml:space="preserve">un corretto approccio sistematico </w:t>
      </w:r>
      <w:r w:rsidRPr="009B06B2">
        <w:rPr>
          <w:rFonts w:ascii="Calibri" w:eastAsia="Times New Roman" w:hAnsi="Calibri" w:cs="Calibri"/>
          <w:bCs/>
          <w:i/>
          <w:iCs/>
          <w:sz w:val="16"/>
          <w:szCs w:val="16"/>
          <w:lang w:eastAsia="it-IT"/>
        </w:rPr>
        <w:t xml:space="preserve">alla gestione. </w:t>
      </w:r>
      <w:r w:rsidR="00DF3B91" w:rsidRPr="009B06B2">
        <w:rPr>
          <w:rFonts w:ascii="Calibri" w:eastAsia="Times New Roman" w:hAnsi="Calibri" w:cs="Calibri"/>
          <w:bCs/>
          <w:i/>
          <w:iCs/>
          <w:sz w:val="16"/>
          <w:szCs w:val="16"/>
          <w:lang w:eastAsia="it-IT"/>
        </w:rPr>
        <w:t>Quindi, s</w:t>
      </w:r>
      <w:r w:rsidRPr="009B06B2">
        <w:rPr>
          <w:rFonts w:ascii="Calibri" w:eastAsia="Times New Roman" w:hAnsi="Calibri" w:cs="Calibri"/>
          <w:bCs/>
          <w:i/>
          <w:iCs/>
          <w:sz w:val="16"/>
          <w:szCs w:val="16"/>
          <w:lang w:eastAsia="it-IT"/>
        </w:rPr>
        <w:t xml:space="preserve">i traduce in: </w:t>
      </w:r>
    </w:p>
    <w:p w:rsidR="0062297C" w:rsidRPr="009B06B2" w:rsidRDefault="0062297C" w:rsidP="00DF3B91">
      <w:pPr>
        <w:numPr>
          <w:ilvl w:val="0"/>
          <w:numId w:val="2"/>
        </w:numPr>
        <w:tabs>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Aumento del fatturato</w:t>
      </w:r>
      <w:r w:rsidR="00DF3B91" w:rsidRPr="009B06B2">
        <w:rPr>
          <w:rFonts w:ascii="Calibri" w:eastAsia="Times New Roman" w:hAnsi="Calibri" w:cs="Calibri"/>
          <w:bCs/>
          <w:i/>
          <w:iCs/>
          <w:sz w:val="16"/>
          <w:szCs w:val="16"/>
          <w:lang w:eastAsia="it-IT"/>
        </w:rPr>
        <w:t>;</w:t>
      </w:r>
    </w:p>
    <w:p w:rsidR="0062297C" w:rsidRPr="009B06B2" w:rsidRDefault="0062297C" w:rsidP="00DF3B91">
      <w:pPr>
        <w:numPr>
          <w:ilvl w:val="0"/>
          <w:numId w:val="2"/>
        </w:numPr>
        <w:tabs>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Aumento delle offerte accettate</w:t>
      </w:r>
      <w:r w:rsidR="00DF3B91" w:rsidRPr="009B06B2">
        <w:rPr>
          <w:rFonts w:ascii="Calibri" w:eastAsia="Times New Roman" w:hAnsi="Calibri" w:cs="Calibri"/>
          <w:bCs/>
          <w:i/>
          <w:iCs/>
          <w:sz w:val="16"/>
          <w:szCs w:val="16"/>
          <w:lang w:eastAsia="it-IT"/>
        </w:rPr>
        <w:t>;</w:t>
      </w:r>
    </w:p>
    <w:p w:rsidR="0062297C" w:rsidRPr="009B06B2" w:rsidRDefault="0062297C" w:rsidP="00DF3B91">
      <w:pPr>
        <w:numPr>
          <w:ilvl w:val="0"/>
          <w:numId w:val="2"/>
        </w:numPr>
        <w:tabs>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Raggiungimento del budget di vendita</w:t>
      </w:r>
      <w:r w:rsidR="00DF3B91" w:rsidRPr="009B06B2">
        <w:rPr>
          <w:rFonts w:ascii="Calibri" w:eastAsia="Times New Roman" w:hAnsi="Calibri" w:cs="Calibri"/>
          <w:bCs/>
          <w:i/>
          <w:iCs/>
          <w:sz w:val="16"/>
          <w:szCs w:val="16"/>
          <w:lang w:eastAsia="it-IT"/>
        </w:rPr>
        <w:t>;</w:t>
      </w:r>
    </w:p>
    <w:p w:rsidR="0062297C" w:rsidRPr="009B06B2" w:rsidRDefault="0062297C" w:rsidP="00DF3B91">
      <w:pPr>
        <w:numPr>
          <w:ilvl w:val="0"/>
          <w:numId w:val="2"/>
        </w:numPr>
        <w:tabs>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Aumento del numero di clienti</w:t>
      </w:r>
      <w:r w:rsidR="00510AFB" w:rsidRPr="009B06B2">
        <w:rPr>
          <w:rFonts w:ascii="Calibri" w:eastAsia="Times New Roman" w:hAnsi="Calibri" w:cs="Calibri"/>
          <w:bCs/>
          <w:i/>
          <w:iCs/>
          <w:sz w:val="16"/>
          <w:szCs w:val="16"/>
          <w:lang w:eastAsia="it-IT"/>
        </w:rPr>
        <w:t>.</w:t>
      </w:r>
    </w:p>
    <w:p w:rsidR="007A37D9" w:rsidRPr="009B06B2" w:rsidRDefault="007A37D9" w:rsidP="00DF3B91">
      <w:pPr>
        <w:tabs>
          <w:tab w:val="center" w:pos="4819"/>
          <w:tab w:val="right" w:pos="9638"/>
        </w:tabs>
        <w:spacing w:line="276" w:lineRule="auto"/>
        <w:rPr>
          <w:rFonts w:ascii="Calibri" w:eastAsia="Times New Roman" w:hAnsi="Calibri" w:cs="Calibri"/>
          <w:bCs/>
          <w:i/>
          <w:iCs/>
          <w:sz w:val="16"/>
          <w:szCs w:val="16"/>
          <w:lang w:eastAsia="it-IT"/>
        </w:rPr>
      </w:pPr>
    </w:p>
    <w:p w:rsidR="007A37D9" w:rsidRPr="009B06B2" w:rsidRDefault="007A37D9" w:rsidP="00DF3B91">
      <w:pPr>
        <w:tabs>
          <w:tab w:val="center" w:pos="4819"/>
          <w:tab w:val="right" w:pos="9638"/>
        </w:tabs>
        <w:spacing w:line="276" w:lineRule="auto"/>
        <w:rPr>
          <w:rFonts w:ascii="Calibri" w:eastAsia="Times New Roman" w:hAnsi="Calibri" w:cs="Calibri"/>
          <w:b/>
          <w:bCs/>
          <w:sz w:val="16"/>
          <w:szCs w:val="16"/>
          <w:lang w:eastAsia="it-IT"/>
        </w:rPr>
      </w:pPr>
      <w:r w:rsidRPr="009B06B2">
        <w:rPr>
          <w:rFonts w:ascii="Calibri" w:eastAsia="Times New Roman" w:hAnsi="Calibri" w:cs="Calibri"/>
          <w:b/>
          <w:bCs/>
          <w:sz w:val="16"/>
          <w:szCs w:val="16"/>
          <w:lang w:eastAsia="it-IT"/>
        </w:rPr>
        <w:t>4. Migliorare il Sistema di Gestione Ambientale</w:t>
      </w:r>
    </w:p>
    <w:p w:rsidR="00DF3B91" w:rsidRPr="009B06B2" w:rsidRDefault="00DF3B91" w:rsidP="00DF3B91">
      <w:pPr>
        <w:tabs>
          <w:tab w:val="center" w:pos="4819"/>
          <w:tab w:val="right" w:pos="9638"/>
        </w:tabs>
        <w:spacing w:line="276" w:lineRule="auto"/>
        <w:rPr>
          <w:rFonts w:ascii="Calibri" w:eastAsia="Times New Roman" w:hAnsi="Calibri" w:cs="Calibri"/>
          <w:bCs/>
          <w:i/>
          <w:sz w:val="16"/>
          <w:szCs w:val="16"/>
          <w:lang w:eastAsia="it-IT"/>
        </w:rPr>
      </w:pPr>
      <w:r w:rsidRPr="009B06B2">
        <w:rPr>
          <w:rFonts w:ascii="Calibri" w:eastAsia="Times New Roman" w:hAnsi="Calibri" w:cs="Calibri"/>
          <w:bCs/>
          <w:i/>
          <w:sz w:val="16"/>
          <w:szCs w:val="16"/>
          <w:lang w:eastAsia="it-IT"/>
        </w:rPr>
        <w:t>Tale obiettivo si traduce in:</w:t>
      </w:r>
    </w:p>
    <w:p w:rsidR="007A37D9" w:rsidRPr="009B06B2" w:rsidRDefault="007A37D9" w:rsidP="00DF3B91">
      <w:pPr>
        <w:pStyle w:val="Paragrafoelenco"/>
        <w:numPr>
          <w:ilvl w:val="0"/>
          <w:numId w:val="7"/>
        </w:numPr>
        <w:tabs>
          <w:tab w:val="center" w:pos="4819"/>
          <w:tab w:val="right" w:pos="9638"/>
        </w:tabs>
        <w:spacing w:line="276" w:lineRule="auto"/>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Rafforzare la collaborazione con i fornitori al fine di diminuire gli impatti ambient</w:t>
      </w:r>
      <w:r w:rsidR="00DF3B91" w:rsidRPr="009B06B2">
        <w:rPr>
          <w:rFonts w:ascii="Calibri" w:eastAsia="Times New Roman" w:hAnsi="Calibri" w:cs="Calibri"/>
          <w:bCs/>
          <w:i/>
          <w:iCs/>
          <w:sz w:val="16"/>
          <w:szCs w:val="16"/>
          <w:lang w:eastAsia="it-IT"/>
        </w:rPr>
        <w:t>ali;</w:t>
      </w:r>
    </w:p>
    <w:p w:rsidR="007A37D9" w:rsidRPr="009B06B2" w:rsidRDefault="00DF3B91" w:rsidP="00DF3B91">
      <w:pPr>
        <w:numPr>
          <w:ilvl w:val="0"/>
          <w:numId w:val="7"/>
        </w:numPr>
        <w:tabs>
          <w:tab w:val="num" w:pos="720"/>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  </w:t>
      </w:r>
      <w:r w:rsidR="007A37D9" w:rsidRPr="009B06B2">
        <w:rPr>
          <w:rFonts w:ascii="Calibri" w:eastAsia="Times New Roman" w:hAnsi="Calibri" w:cs="Calibri"/>
          <w:bCs/>
          <w:i/>
          <w:iCs/>
          <w:sz w:val="16"/>
          <w:szCs w:val="16"/>
          <w:lang w:eastAsia="it-IT"/>
        </w:rPr>
        <w:t>Progettare e sviluppare le procedure con l’obiettivo di dim</w:t>
      </w:r>
      <w:r w:rsidRPr="009B06B2">
        <w:rPr>
          <w:rFonts w:ascii="Calibri" w:eastAsia="Times New Roman" w:hAnsi="Calibri" w:cs="Calibri"/>
          <w:bCs/>
          <w:i/>
          <w:iCs/>
          <w:sz w:val="16"/>
          <w:szCs w:val="16"/>
          <w:lang w:eastAsia="it-IT"/>
        </w:rPr>
        <w:t>inuire gli impatti ambientali in tutte le fasi operative;</w:t>
      </w:r>
    </w:p>
    <w:p w:rsidR="007A37D9" w:rsidRPr="009B06B2" w:rsidRDefault="00DF3B91" w:rsidP="00DF3B91">
      <w:pPr>
        <w:numPr>
          <w:ilvl w:val="0"/>
          <w:numId w:val="7"/>
        </w:numPr>
        <w:tabs>
          <w:tab w:val="num" w:pos="720"/>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  </w:t>
      </w:r>
      <w:r w:rsidR="007A37D9" w:rsidRPr="009B06B2">
        <w:rPr>
          <w:rFonts w:ascii="Calibri" w:eastAsia="Times New Roman" w:hAnsi="Calibri" w:cs="Calibri"/>
          <w:bCs/>
          <w:i/>
          <w:iCs/>
          <w:sz w:val="16"/>
          <w:szCs w:val="16"/>
          <w:lang w:eastAsia="it-IT"/>
        </w:rPr>
        <w:t>Ridurre la q</w:t>
      </w:r>
      <w:r w:rsidRPr="009B06B2">
        <w:rPr>
          <w:rFonts w:ascii="Calibri" w:eastAsia="Times New Roman" w:hAnsi="Calibri" w:cs="Calibri"/>
          <w:bCs/>
          <w:i/>
          <w:iCs/>
          <w:sz w:val="16"/>
          <w:szCs w:val="16"/>
          <w:lang w:eastAsia="it-IT"/>
        </w:rPr>
        <w:t xml:space="preserve">uantità di rifiuti da smaltire </w:t>
      </w:r>
      <w:r w:rsidR="007A37D9" w:rsidRPr="009B06B2">
        <w:rPr>
          <w:rFonts w:ascii="Calibri" w:eastAsia="Times New Roman" w:hAnsi="Calibri" w:cs="Calibri"/>
          <w:bCs/>
          <w:i/>
          <w:iCs/>
          <w:sz w:val="16"/>
          <w:szCs w:val="16"/>
          <w:lang w:eastAsia="it-IT"/>
        </w:rPr>
        <w:t>privilegiando quelli</w:t>
      </w:r>
      <w:r w:rsidRPr="009B06B2">
        <w:rPr>
          <w:rFonts w:ascii="Calibri" w:eastAsia="Times New Roman" w:hAnsi="Calibri" w:cs="Calibri"/>
          <w:bCs/>
          <w:i/>
          <w:iCs/>
          <w:sz w:val="16"/>
          <w:szCs w:val="16"/>
          <w:lang w:eastAsia="it-IT"/>
        </w:rPr>
        <w:t xml:space="preserve"> che vanno a riciclo/riutilizzo;</w:t>
      </w:r>
    </w:p>
    <w:p w:rsidR="007A37D9" w:rsidRPr="009B06B2" w:rsidRDefault="00DF3B91" w:rsidP="00DF3B91">
      <w:pPr>
        <w:numPr>
          <w:ilvl w:val="0"/>
          <w:numId w:val="7"/>
        </w:numPr>
        <w:tabs>
          <w:tab w:val="num" w:pos="720"/>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  </w:t>
      </w:r>
      <w:r w:rsidR="007A37D9" w:rsidRPr="009B06B2">
        <w:rPr>
          <w:rFonts w:ascii="Calibri" w:eastAsia="Times New Roman" w:hAnsi="Calibri" w:cs="Calibri"/>
          <w:bCs/>
          <w:i/>
          <w:iCs/>
          <w:sz w:val="16"/>
          <w:szCs w:val="16"/>
          <w:lang w:eastAsia="it-IT"/>
        </w:rPr>
        <w:t xml:space="preserve">Ridurre i consumi </w:t>
      </w:r>
      <w:r w:rsidRPr="009B06B2">
        <w:rPr>
          <w:rFonts w:ascii="Calibri" w:eastAsia="Times New Roman" w:hAnsi="Calibri" w:cs="Calibri"/>
          <w:bCs/>
          <w:i/>
          <w:iCs/>
          <w:sz w:val="16"/>
          <w:szCs w:val="16"/>
          <w:lang w:eastAsia="it-IT"/>
        </w:rPr>
        <w:t>energetici;</w:t>
      </w:r>
    </w:p>
    <w:p w:rsidR="007A37D9" w:rsidRPr="009B06B2" w:rsidRDefault="00DF3B91" w:rsidP="00DF3B91">
      <w:pPr>
        <w:numPr>
          <w:ilvl w:val="0"/>
          <w:numId w:val="7"/>
        </w:numPr>
        <w:tabs>
          <w:tab w:val="num" w:pos="720"/>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  </w:t>
      </w:r>
      <w:r w:rsidR="007A37D9" w:rsidRPr="009B06B2">
        <w:rPr>
          <w:rFonts w:ascii="Calibri" w:eastAsia="Times New Roman" w:hAnsi="Calibri" w:cs="Calibri"/>
          <w:bCs/>
          <w:i/>
          <w:iCs/>
          <w:sz w:val="16"/>
          <w:szCs w:val="16"/>
          <w:lang w:eastAsia="it-IT"/>
        </w:rPr>
        <w:t>Ottimizzare l’uso di materiali e risorse al fine di ridurre costantemente l’impiego di sostanze pericolose per l’ambiente.</w:t>
      </w:r>
    </w:p>
    <w:p w:rsidR="007A37D9" w:rsidRPr="009B06B2" w:rsidRDefault="00DF3B91" w:rsidP="00DF3B91">
      <w:pPr>
        <w:numPr>
          <w:ilvl w:val="0"/>
          <w:numId w:val="7"/>
        </w:numPr>
        <w:tabs>
          <w:tab w:val="num" w:pos="720"/>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  </w:t>
      </w:r>
      <w:r w:rsidR="007A37D9" w:rsidRPr="009B06B2">
        <w:rPr>
          <w:rFonts w:ascii="Calibri" w:eastAsia="Times New Roman" w:hAnsi="Calibri" w:cs="Calibri"/>
          <w:bCs/>
          <w:i/>
          <w:iCs/>
          <w:sz w:val="16"/>
          <w:szCs w:val="16"/>
          <w:lang w:eastAsia="it-IT"/>
        </w:rPr>
        <w:t>Ridurre il consumo di materiali</w:t>
      </w:r>
      <w:r w:rsidRPr="009B06B2">
        <w:rPr>
          <w:rFonts w:ascii="Calibri" w:eastAsia="Times New Roman" w:hAnsi="Calibri" w:cs="Calibri"/>
          <w:bCs/>
          <w:i/>
          <w:iCs/>
          <w:sz w:val="16"/>
          <w:szCs w:val="16"/>
          <w:lang w:eastAsia="it-IT"/>
        </w:rPr>
        <w:t xml:space="preserve"> come la carta e gli imballaggi;</w:t>
      </w:r>
    </w:p>
    <w:p w:rsidR="007A37D9" w:rsidRPr="009B06B2" w:rsidRDefault="00DF3B91" w:rsidP="00DF3B91">
      <w:pPr>
        <w:numPr>
          <w:ilvl w:val="0"/>
          <w:numId w:val="7"/>
        </w:numPr>
        <w:tabs>
          <w:tab w:val="num" w:pos="720"/>
          <w:tab w:val="center" w:pos="4819"/>
          <w:tab w:val="right" w:pos="9638"/>
        </w:tabs>
        <w:spacing w:line="276" w:lineRule="auto"/>
        <w:ind w:left="426" w:hanging="283"/>
        <w:rPr>
          <w:rFonts w:ascii="Calibri" w:eastAsia="Times New Roman" w:hAnsi="Calibri" w:cs="Calibri"/>
          <w:bCs/>
          <w:i/>
          <w:iCs/>
          <w:sz w:val="16"/>
          <w:szCs w:val="16"/>
          <w:lang w:eastAsia="it-IT"/>
        </w:rPr>
      </w:pPr>
      <w:r w:rsidRPr="009B06B2">
        <w:rPr>
          <w:rFonts w:ascii="Calibri" w:eastAsia="Times New Roman" w:hAnsi="Calibri" w:cs="Calibri"/>
          <w:bCs/>
          <w:i/>
          <w:iCs/>
          <w:sz w:val="16"/>
          <w:szCs w:val="16"/>
          <w:lang w:eastAsia="it-IT"/>
        </w:rPr>
        <w:t xml:space="preserve">  </w:t>
      </w:r>
      <w:r w:rsidR="007A37D9" w:rsidRPr="009B06B2">
        <w:rPr>
          <w:rFonts w:ascii="Calibri" w:eastAsia="Times New Roman" w:hAnsi="Calibri" w:cs="Calibri"/>
          <w:bCs/>
          <w:i/>
          <w:iCs/>
          <w:sz w:val="16"/>
          <w:szCs w:val="16"/>
          <w:lang w:eastAsia="it-IT"/>
        </w:rPr>
        <w:t>Migliorare l’efficienza dei trasporti in modo da diminuire le emissioni di CO2</w:t>
      </w:r>
      <w:r w:rsidRPr="009B06B2">
        <w:rPr>
          <w:rFonts w:ascii="Calibri" w:eastAsia="Times New Roman" w:hAnsi="Calibri" w:cs="Calibri"/>
          <w:bCs/>
          <w:i/>
          <w:iCs/>
          <w:sz w:val="16"/>
          <w:szCs w:val="16"/>
          <w:lang w:eastAsia="it-IT"/>
        </w:rPr>
        <w:t>.</w:t>
      </w:r>
    </w:p>
    <w:p w:rsidR="007A37D9" w:rsidRPr="009B06B2" w:rsidRDefault="007A37D9" w:rsidP="00DF3B91">
      <w:pPr>
        <w:tabs>
          <w:tab w:val="center" w:pos="4819"/>
          <w:tab w:val="right" w:pos="9638"/>
        </w:tabs>
        <w:spacing w:line="276" w:lineRule="auto"/>
        <w:rPr>
          <w:rFonts w:ascii="Calibri" w:eastAsia="Times New Roman" w:hAnsi="Calibri" w:cs="Calibri"/>
          <w:bCs/>
          <w:i/>
          <w:iCs/>
          <w:sz w:val="16"/>
          <w:szCs w:val="16"/>
          <w:lang w:eastAsia="it-IT"/>
        </w:rPr>
      </w:pPr>
    </w:p>
    <w:p w:rsidR="0062297C" w:rsidRPr="009B06B2" w:rsidRDefault="00DF3B91" w:rsidP="00DF3B91">
      <w:pPr>
        <w:spacing w:line="276" w:lineRule="auto"/>
        <w:rPr>
          <w:rFonts w:ascii="Calibri" w:eastAsia="Times New Roman" w:hAnsi="Calibri" w:cs="Calibri"/>
          <w:iCs/>
          <w:sz w:val="16"/>
          <w:szCs w:val="16"/>
          <w:lang w:eastAsia="it-IT"/>
        </w:rPr>
      </w:pPr>
      <w:r w:rsidRPr="009B06B2">
        <w:rPr>
          <w:rFonts w:ascii="Calibri" w:eastAsia="Times New Roman" w:hAnsi="Calibri" w:cs="Calibri"/>
          <w:b/>
          <w:bCs/>
          <w:iCs/>
          <w:sz w:val="16"/>
          <w:szCs w:val="16"/>
          <w:lang w:eastAsia="it-IT"/>
        </w:rPr>
        <w:t>5</w:t>
      </w:r>
      <w:r w:rsidR="0062297C" w:rsidRPr="009B06B2">
        <w:rPr>
          <w:rFonts w:ascii="Calibri" w:eastAsia="Times New Roman" w:hAnsi="Calibri" w:cs="Calibri"/>
          <w:b/>
          <w:bCs/>
          <w:iCs/>
          <w:sz w:val="16"/>
          <w:szCs w:val="16"/>
          <w:lang w:eastAsia="it-IT"/>
        </w:rPr>
        <w:t>. Lanciare programmi di miglioramento continuo</w:t>
      </w:r>
    </w:p>
    <w:p w:rsidR="0062297C" w:rsidRPr="009B06B2" w:rsidRDefault="0062297C" w:rsidP="00DF3B91">
      <w:pPr>
        <w:spacing w:line="276" w:lineRule="auto"/>
        <w:rPr>
          <w:rFonts w:ascii="Calibri" w:eastAsia="Times New Roman" w:hAnsi="Calibri" w:cs="Calibri"/>
          <w:i/>
          <w:sz w:val="16"/>
          <w:szCs w:val="16"/>
          <w:lang w:eastAsia="it-IT"/>
        </w:rPr>
      </w:pPr>
      <w:r w:rsidRPr="009B06B2">
        <w:rPr>
          <w:rFonts w:ascii="Calibri" w:eastAsia="Times New Roman" w:hAnsi="Calibri" w:cs="Calibri"/>
          <w:i/>
          <w:sz w:val="16"/>
          <w:szCs w:val="16"/>
          <w:lang w:eastAsia="it-IT"/>
        </w:rPr>
        <w:t>I programmi di miglioramento si sviluppano sulla base di un’attenta analisi degli indicatori di efficienza, produttività,</w:t>
      </w:r>
      <w:r w:rsidR="007A37D9" w:rsidRPr="009B06B2">
        <w:rPr>
          <w:rFonts w:ascii="Calibri" w:eastAsia="Times New Roman" w:hAnsi="Calibri" w:cs="Calibri"/>
          <w:i/>
          <w:sz w:val="16"/>
          <w:szCs w:val="16"/>
          <w:lang w:eastAsia="it-IT"/>
        </w:rPr>
        <w:t xml:space="preserve"> sostenibilità,</w:t>
      </w:r>
      <w:r w:rsidRPr="009B06B2">
        <w:rPr>
          <w:rFonts w:ascii="Calibri" w:eastAsia="Times New Roman" w:hAnsi="Calibri" w:cs="Calibri"/>
          <w:i/>
          <w:sz w:val="16"/>
          <w:szCs w:val="16"/>
          <w:lang w:eastAsia="it-IT"/>
        </w:rPr>
        <w:t xml:space="preserve"> difettosità, </w:t>
      </w:r>
      <w:r w:rsidR="007A37D9" w:rsidRPr="009B06B2">
        <w:rPr>
          <w:rFonts w:ascii="Calibri" w:eastAsia="Times New Roman" w:hAnsi="Calibri" w:cs="Calibri"/>
          <w:i/>
          <w:sz w:val="16"/>
          <w:szCs w:val="16"/>
          <w:lang w:eastAsia="it-IT"/>
        </w:rPr>
        <w:t xml:space="preserve">eventuali </w:t>
      </w:r>
      <w:r w:rsidRPr="009B06B2">
        <w:rPr>
          <w:rFonts w:ascii="Calibri" w:eastAsia="Times New Roman" w:hAnsi="Calibri" w:cs="Calibri"/>
          <w:i/>
          <w:sz w:val="16"/>
          <w:szCs w:val="16"/>
          <w:lang w:eastAsia="it-IT"/>
        </w:rPr>
        <w:t>scarti interni, ritardi di consegna, reclami dei clienti, situazioni di potenziali non conformità e si traducono in azioni finalizzate ad affermare un sistema</w:t>
      </w:r>
      <w:r w:rsidR="00DF3B91" w:rsidRPr="009B06B2">
        <w:rPr>
          <w:rFonts w:ascii="Calibri" w:eastAsia="Times New Roman" w:hAnsi="Calibri" w:cs="Calibri"/>
          <w:i/>
          <w:sz w:val="16"/>
          <w:szCs w:val="16"/>
          <w:lang w:eastAsia="it-IT"/>
        </w:rPr>
        <w:t xml:space="preserve"> di</w:t>
      </w:r>
      <w:r w:rsidRPr="009B06B2">
        <w:rPr>
          <w:rFonts w:ascii="Calibri" w:eastAsia="Times New Roman" w:hAnsi="Calibri" w:cs="Calibri"/>
          <w:i/>
          <w:sz w:val="16"/>
          <w:szCs w:val="16"/>
          <w:lang w:eastAsia="it-IT"/>
        </w:rPr>
        <w:t xml:space="preserve"> qualità che non deve essere una sovrastruttura </w:t>
      </w:r>
      <w:r w:rsidR="00DF3B91" w:rsidRPr="009B06B2">
        <w:rPr>
          <w:rFonts w:ascii="Calibri" w:eastAsia="Times New Roman" w:hAnsi="Calibri" w:cs="Calibri"/>
          <w:i/>
          <w:sz w:val="16"/>
          <w:szCs w:val="16"/>
          <w:lang w:eastAsia="it-IT"/>
        </w:rPr>
        <w:t xml:space="preserve">che ingabbia e costringe, bensì un </w:t>
      </w:r>
      <w:r w:rsidRPr="009B06B2">
        <w:rPr>
          <w:rFonts w:ascii="Calibri" w:eastAsia="Times New Roman" w:hAnsi="Calibri" w:cs="Calibri"/>
          <w:i/>
          <w:sz w:val="16"/>
          <w:szCs w:val="16"/>
          <w:lang w:eastAsia="it-IT"/>
        </w:rPr>
        <w:t>quadro di riferimento formale di uno stile di lavoro che ha come obiettivi l’attenzione al particolare e la soddisfazione del cliente.</w:t>
      </w:r>
    </w:p>
    <w:p w:rsidR="0062297C" w:rsidRPr="009B06B2" w:rsidRDefault="0062297C" w:rsidP="00DF3B91">
      <w:pPr>
        <w:tabs>
          <w:tab w:val="left" w:pos="-1276"/>
          <w:tab w:val="left" w:pos="9639"/>
        </w:tabs>
        <w:spacing w:line="276" w:lineRule="auto"/>
        <w:ind w:right="-1"/>
        <w:rPr>
          <w:rFonts w:ascii="Calibri" w:eastAsia="Times New Roman" w:hAnsi="Calibri" w:cs="Calibri"/>
          <w:sz w:val="16"/>
          <w:szCs w:val="16"/>
          <w:lang w:eastAsia="it-IT"/>
        </w:rPr>
      </w:pPr>
    </w:p>
    <w:p w:rsidR="004B2198" w:rsidRPr="009B06B2" w:rsidRDefault="0062297C" w:rsidP="009B06B2">
      <w:pPr>
        <w:tabs>
          <w:tab w:val="left" w:pos="-1276"/>
          <w:tab w:val="left" w:pos="9638"/>
        </w:tabs>
        <w:spacing w:line="276" w:lineRule="auto"/>
        <w:ind w:right="-1"/>
        <w:rPr>
          <w:rFonts w:ascii="Calibri" w:eastAsia="Times New Roman" w:hAnsi="Calibri" w:cs="Calibri"/>
          <w:sz w:val="16"/>
          <w:szCs w:val="16"/>
          <w:lang w:eastAsia="it-IT"/>
        </w:rPr>
      </w:pPr>
      <w:r w:rsidRPr="009B06B2">
        <w:rPr>
          <w:rFonts w:ascii="Calibri" w:eastAsia="Times New Roman" w:hAnsi="Calibri" w:cs="Calibri"/>
          <w:sz w:val="16"/>
          <w:szCs w:val="16"/>
          <w:lang w:eastAsia="it-IT"/>
        </w:rPr>
        <w:t>Tali obiettivi strategici sono strettamente legati alle condizioni del mercato esterno</w:t>
      </w:r>
      <w:r w:rsidR="00DF3B91" w:rsidRPr="009B06B2">
        <w:rPr>
          <w:rFonts w:ascii="Calibri" w:eastAsia="Times New Roman" w:hAnsi="Calibri" w:cs="Calibri"/>
          <w:sz w:val="16"/>
          <w:szCs w:val="16"/>
          <w:lang w:eastAsia="it-IT"/>
        </w:rPr>
        <w:t>, pertanto sono flessibili al fine di adeguarsi a</w:t>
      </w:r>
      <w:r w:rsidRPr="009B06B2">
        <w:rPr>
          <w:rFonts w:ascii="Calibri" w:eastAsia="Times New Roman" w:hAnsi="Calibri" w:cs="Calibri"/>
          <w:sz w:val="16"/>
          <w:szCs w:val="16"/>
          <w:lang w:eastAsia="it-IT"/>
        </w:rPr>
        <w:t xml:space="preserve"> potenziali cambiamenti. </w:t>
      </w:r>
      <w:r w:rsidR="00DF3B91" w:rsidRPr="009B06B2">
        <w:rPr>
          <w:rFonts w:ascii="Calibri" w:eastAsia="Times New Roman" w:hAnsi="Calibri" w:cs="Calibri"/>
          <w:sz w:val="16"/>
          <w:szCs w:val="16"/>
          <w:lang w:eastAsia="it-IT"/>
        </w:rPr>
        <w:t>Inoltre, si traducono</w:t>
      </w:r>
      <w:r w:rsidRPr="009B06B2">
        <w:rPr>
          <w:rFonts w:ascii="Calibri" w:eastAsia="Times New Roman" w:hAnsi="Calibri" w:cs="Calibri"/>
          <w:sz w:val="16"/>
          <w:szCs w:val="16"/>
          <w:lang w:eastAsia="it-IT"/>
        </w:rPr>
        <w:t xml:space="preserve"> in attività pratiche mediante l’emissione di un documento annuale in cui sono delineati indiri</w:t>
      </w:r>
      <w:r w:rsidR="009B06B2" w:rsidRPr="009B06B2">
        <w:rPr>
          <w:rFonts w:ascii="Calibri" w:eastAsia="Times New Roman" w:hAnsi="Calibri" w:cs="Calibri"/>
          <w:sz w:val="16"/>
          <w:szCs w:val="16"/>
          <w:lang w:eastAsia="it-IT"/>
        </w:rPr>
        <w:t>zzi ed obiettivi specifici. Infatti, sono misurabili attraverso opportuni indicatori che periodicamente vengono valutati per dimostrare il raggiungimento dei valori prestabiliti. Si tratta, infine, di obiettivi condivisi da tutto il personale</w:t>
      </w:r>
      <w:r w:rsidRPr="009B06B2">
        <w:rPr>
          <w:rFonts w:ascii="Calibri" w:eastAsia="Times New Roman" w:hAnsi="Calibri" w:cs="Calibri"/>
          <w:sz w:val="16"/>
          <w:szCs w:val="16"/>
          <w:lang w:eastAsia="it-IT"/>
        </w:rPr>
        <w:t xml:space="preserve">. </w:t>
      </w:r>
      <w:r w:rsidR="009B06B2" w:rsidRPr="009B06B2">
        <w:rPr>
          <w:rFonts w:ascii="Calibri" w:eastAsia="Times New Roman" w:hAnsi="Calibri" w:cs="Calibri"/>
          <w:b/>
          <w:i/>
          <w:sz w:val="16"/>
          <w:szCs w:val="16"/>
          <w:u w:val="single"/>
          <w:lang w:eastAsia="it-IT"/>
        </w:rPr>
        <w:t xml:space="preserve">Dunque, </w:t>
      </w:r>
      <w:r w:rsidR="009B06B2" w:rsidRPr="009B06B2">
        <w:rPr>
          <w:rFonts w:ascii="Calibri" w:hAnsi="Calibri" w:cs="Calibri"/>
          <w:b/>
          <w:i/>
          <w:sz w:val="16"/>
          <w:szCs w:val="16"/>
          <w:u w:val="single"/>
        </w:rPr>
        <w:t>le funzioni Aziendali e tutto il p</w:t>
      </w:r>
      <w:r w:rsidR="00DF3B91" w:rsidRPr="009B06B2">
        <w:rPr>
          <w:rFonts w:ascii="Calibri" w:hAnsi="Calibri" w:cs="Calibri"/>
          <w:b/>
          <w:i/>
          <w:sz w:val="16"/>
          <w:szCs w:val="16"/>
          <w:u w:val="single"/>
        </w:rPr>
        <w:t xml:space="preserve">ersonale </w:t>
      </w:r>
      <w:r w:rsidR="003A72C0" w:rsidRPr="009B06B2">
        <w:rPr>
          <w:rFonts w:ascii="Calibri" w:hAnsi="Calibri" w:cs="Calibri"/>
          <w:b/>
          <w:i/>
          <w:sz w:val="16"/>
          <w:szCs w:val="16"/>
          <w:u w:val="single"/>
        </w:rPr>
        <w:t>prendono atto di quanto sopra e confermano la loro disponibilità per il raggiungimento degli obiettivi definiti in questa Politica della Qualità</w:t>
      </w:r>
      <w:r w:rsidR="003A72C0" w:rsidRPr="009B06B2">
        <w:rPr>
          <w:rFonts w:ascii="Calibri" w:hAnsi="Calibri" w:cs="Calibri"/>
          <w:sz w:val="16"/>
          <w:szCs w:val="16"/>
        </w:rPr>
        <w:t>.</w:t>
      </w:r>
    </w:p>
    <w:sectPr w:rsidR="004B2198" w:rsidRPr="009B06B2" w:rsidSect="0036404E">
      <w:headerReference w:type="default" r:id="rId8"/>
      <w:footerReference w:type="default" r:id="rId9"/>
      <w:pgSz w:w="11906" w:h="16838"/>
      <w:pgMar w:top="1417" w:right="1134" w:bottom="1134" w:left="1134" w:header="708" w:footer="1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1E0" w:rsidRDefault="00AC41E0" w:rsidP="004B2198">
      <w:r>
        <w:separator/>
      </w:r>
    </w:p>
  </w:endnote>
  <w:endnote w:type="continuationSeparator" w:id="1">
    <w:p w:rsidR="00AC41E0" w:rsidRDefault="00AC41E0" w:rsidP="004B2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1" w:rsidRPr="009038FA" w:rsidRDefault="00DF3B91" w:rsidP="009038FA">
    <w:pPr>
      <w:spacing w:after="160" w:line="259" w:lineRule="auto"/>
      <w:jc w:val="left"/>
      <w:rPr>
        <w:rFonts w:asciiTheme="minorHAnsi" w:eastAsiaTheme="minorHAnsi" w:hAnsiTheme="minorHAnsi" w:cstheme="minorBidi"/>
        <w:kern w:val="2"/>
        <w:sz w:val="22"/>
      </w:rPr>
    </w:pPr>
    <w:bookmarkStart w:id="2" w:name="_Hlk164521947"/>
    <w:bookmarkEnd w:id="2"/>
  </w:p>
  <w:p w:rsidR="00DF3B91" w:rsidRPr="003351E1" w:rsidRDefault="00DF3B91" w:rsidP="008C4538">
    <w:pPr>
      <w:pStyle w:val="Pidipagina"/>
    </w:pPr>
    <w:r>
      <w:rPr>
        <w:noProof/>
      </w:rPr>
      <w:pict>
        <v:rect id="Rettangolo 5" o:spid="_x0000_s1027" style="position:absolute;left:0;text-align:left;margin-left:9.75pt;margin-top:539.2pt;width:40.2pt;height:126.55pt;z-index:251659264;visibility:visible;mso-position-horizontal-relative:righ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jE2gEAAJwDAAAOAAAAZHJzL2Uyb0RvYy54bWysU9tu2zAMfR+wfxD0vtgOclmNOEXRIsOA&#10;7gJ0+wBZli+YLWqkEjt/P0pJ07R7G/YiiBeR55BHm9tp6MXBIHVgC5nNUimM1VB1tinkzx+7Dx+l&#10;IK9spXqwppBHQ/J2+/7dZnS5mUMLfWVQcBFL+egK2Xrv8iQh3ZpB0QycsRysAQfl2cQmqVCNXH3o&#10;k3marpIRsHII2hCx9+EUlNtYv66N9t/qmowXfSEZm48nxrMMZ7LdqLxB5dpOn2Gof0AxqM5y00up&#10;B+WV2GP3V6mh0wgEtZ9pGBKo606byIHZZOkbNk+tciZy4eGQu4yJ/l9Z/fXw5L5jgE7uEfQvEhbu&#10;W2Ubc4cIY2tUxe2yMKhkdJRfHgSD+Kkoxy9Q8WrV3kOcwVTjEAoyOzHFUR8vozaTF5qdyyxdLngh&#10;mkPZKl3drBexhcqfXzsk/8nAIMKlkMirjNXV4ZF8QKPy55TQzMKu6/u4zt6+cnBi8ET0AXDQBuV+&#10;KifODtcSqiPzQDipg9XMl3DO14xwZHEUkn7vFRop+s+Wx3GTLQJ4H43Fcj1nA68j5XVEWd0Ca057&#10;lOJk3PuTBvcOu6bldlnkRu6Oh7jrIr8XaGfwLIFI+yzXoLFrO2a9fKrtHwAAAP//AwBQSwMEFAAG&#10;AAgAAAAhAG8ti+rfAAAACwEAAA8AAABkcnMvZG93bnJldi54bWxMj0FPwzAMhe9I/IfISNxYWsZG&#10;W5pOCIkLQprYOOzoJaapaJKqSbfy7zEndrKe/fT8vXozu16caIxd8AryRQaCvA6m862Cz/3rXQEi&#10;JvQG++BJwQ9F2DTXVzVWJpz9B512qRUc4mOFCmxKQyVl1JYcxkUYyPPtK4wOE8uxlWbEM4e7Xt5n&#10;2Vo67Dx/sDjQiyX9vZucgv16Puh5OuT0rotWI22te9sqdXszPz+BSDSnfzP84TM6NMx0DJM3UfSs&#10;yxU7eWaPxQMIdpRlCeLIm+UyX4FsannZofkFAAD//wMAUEsBAi0AFAAGAAgAAAAhALaDOJL+AAAA&#10;4QEAABMAAAAAAAAAAAAAAAAAAAAAAFtDb250ZW50X1R5cGVzXS54bWxQSwECLQAUAAYACAAAACEA&#10;OP0h/9YAAACUAQAACwAAAAAAAAAAAAAAAAAvAQAAX3JlbHMvLnJlbHNQSwECLQAUAAYACAAAACEA&#10;5BYoxNoBAACcAwAADgAAAAAAAAAAAAAAAAAuAgAAZHJzL2Uyb0RvYy54bWxQSwECLQAUAAYACAAA&#10;ACEAby2L6t8AAAALAQAADwAAAAAAAAAAAAAAAAA0BAAAZHJzL2Rvd25yZXYueG1sUEsFBgAAAAAE&#10;AAQA8wAAAEAFAAAAAA==&#10;" o:allowincell="f" filled="f" stroked="f">
          <v:textbox style="layout-flow:vertical;mso-layout-flow-alt:bottom-to-top;mso-fit-shape-to-text:t">
            <w:txbxContent>
              <w:p w:rsidR="00DF3B91" w:rsidRPr="006604FE" w:rsidRDefault="00DF3B91">
                <w:pPr>
                  <w:pStyle w:val="Pidipagina"/>
                  <w:rPr>
                    <w:rFonts w:eastAsiaTheme="majorEastAsia" w:cstheme="majorBidi"/>
                    <w:sz w:val="16"/>
                    <w:szCs w:val="16"/>
                  </w:rPr>
                </w:pPr>
                <w:r w:rsidRPr="006604FE">
                  <w:rPr>
                    <w:rFonts w:eastAsiaTheme="majorEastAsia" w:cstheme="majorBidi"/>
                    <w:sz w:val="16"/>
                    <w:szCs w:val="16"/>
                  </w:rPr>
                  <w:t>Pag.</w:t>
                </w:r>
                <w:r w:rsidRPr="00230AA2">
                  <w:rPr>
                    <w:rFonts w:eastAsiaTheme="minorEastAsia"/>
                    <w:sz w:val="16"/>
                    <w:szCs w:val="16"/>
                  </w:rPr>
                  <w:fldChar w:fldCharType="begin"/>
                </w:r>
                <w:r w:rsidRPr="006604FE">
                  <w:rPr>
                    <w:sz w:val="16"/>
                    <w:szCs w:val="16"/>
                  </w:rPr>
                  <w:instrText>PAGE    \* MERGEFORMAT</w:instrText>
                </w:r>
                <w:r w:rsidRPr="00230AA2">
                  <w:rPr>
                    <w:rFonts w:eastAsiaTheme="minorEastAsia"/>
                    <w:sz w:val="16"/>
                    <w:szCs w:val="16"/>
                  </w:rPr>
                  <w:fldChar w:fldCharType="separate"/>
                </w:r>
                <w:r w:rsidR="009B06B2" w:rsidRPr="009B06B2">
                  <w:rPr>
                    <w:rFonts w:eastAsiaTheme="majorEastAsia" w:cstheme="majorBidi"/>
                    <w:noProof/>
                    <w:sz w:val="16"/>
                    <w:szCs w:val="16"/>
                  </w:rPr>
                  <w:t>2</w:t>
                </w:r>
                <w:r w:rsidRPr="006604FE">
                  <w:rPr>
                    <w:rFonts w:eastAsiaTheme="majorEastAsia" w:cstheme="majorBidi"/>
                    <w:sz w:val="16"/>
                    <w:szCs w:val="16"/>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1E0" w:rsidRDefault="00AC41E0" w:rsidP="004B2198">
      <w:r>
        <w:separator/>
      </w:r>
    </w:p>
  </w:footnote>
  <w:footnote w:type="continuationSeparator" w:id="1">
    <w:p w:rsidR="00AC41E0" w:rsidRDefault="00AC41E0" w:rsidP="004B2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1"/>
      <w:tblW w:w="0" w:type="auto"/>
      <w:jc w:val="center"/>
      <w:tblLook w:val="04A0"/>
    </w:tblPr>
    <w:tblGrid>
      <w:gridCol w:w="7366"/>
      <w:gridCol w:w="1560"/>
    </w:tblGrid>
    <w:tr w:rsidR="00DF3B91" w:rsidRPr="009038FA" w:rsidTr="009038FA">
      <w:trPr>
        <w:trHeight w:val="403"/>
        <w:jc w:val="center"/>
      </w:trPr>
      <w:tc>
        <w:tcPr>
          <w:tcW w:w="7366" w:type="dxa"/>
          <w:tcBorders>
            <w:bottom w:val="single" w:sz="4" w:space="0" w:color="auto"/>
          </w:tcBorders>
          <w:vAlign w:val="center"/>
        </w:tcPr>
        <w:p w:rsidR="00DF3B91" w:rsidRPr="009038FA" w:rsidRDefault="00DF3B91" w:rsidP="009038FA">
          <w:pPr>
            <w:jc w:val="center"/>
            <w:rPr>
              <w:rFonts w:eastAsia="Times New Roman"/>
            </w:rPr>
          </w:pPr>
          <w:bookmarkStart w:id="1" w:name="_Hlk164522344"/>
          <w:r w:rsidRPr="009038FA">
            <w:rPr>
              <w:rFonts w:eastAsia="Times New Roman"/>
              <w:noProof/>
            </w:rPr>
            <w:drawing>
              <wp:inline distT="0" distB="0" distL="0" distR="0">
                <wp:extent cx="4121150" cy="250190"/>
                <wp:effectExtent l="0" t="0" r="0" b="0"/>
                <wp:docPr id="4264343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1150" cy="250190"/>
                        </a:xfrm>
                        <a:prstGeom prst="rect">
                          <a:avLst/>
                        </a:prstGeom>
                        <a:noFill/>
                      </pic:spPr>
                    </pic:pic>
                  </a:graphicData>
                </a:graphic>
              </wp:inline>
            </w:drawing>
          </w:r>
        </w:p>
      </w:tc>
      <w:tc>
        <w:tcPr>
          <w:tcW w:w="1560" w:type="dxa"/>
          <w:tcBorders>
            <w:bottom w:val="single" w:sz="4" w:space="0" w:color="auto"/>
          </w:tcBorders>
          <w:vAlign w:val="center"/>
        </w:tcPr>
        <w:p w:rsidR="00DF3B91" w:rsidRPr="009038FA" w:rsidRDefault="00DF3B91" w:rsidP="009038FA">
          <w:pPr>
            <w:jc w:val="center"/>
            <w:rPr>
              <w:rFonts w:eastAsia="Times New Roman"/>
            </w:rPr>
          </w:pPr>
          <w:r w:rsidRPr="009038FA">
            <w:rPr>
              <w:rFonts w:eastAsia="Times New Roman"/>
            </w:rPr>
            <w:t>REV. 00</w:t>
          </w:r>
        </w:p>
      </w:tc>
    </w:tr>
    <w:tr w:rsidR="00DF3B91" w:rsidRPr="009038FA" w:rsidTr="009038FA">
      <w:trPr>
        <w:jc w:val="center"/>
      </w:trPr>
      <w:tc>
        <w:tcPr>
          <w:tcW w:w="7366" w:type="dxa"/>
        </w:tcPr>
        <w:p w:rsidR="00DF3B91" w:rsidRPr="009038FA" w:rsidRDefault="00DF3B91" w:rsidP="009038FA">
          <w:pPr>
            <w:rPr>
              <w:rFonts w:ascii="Arial Black" w:eastAsia="Times New Roman" w:hAnsi="Arial Black"/>
            </w:rPr>
          </w:pPr>
          <w:r w:rsidRPr="009038FA">
            <w:rPr>
              <w:rFonts w:ascii="Arial Black" w:eastAsia="Times New Roman" w:hAnsi="Arial Black"/>
              <w:color w:val="FF0000"/>
            </w:rPr>
            <w:t>Via Milli, 2   65126 Pescara</w:t>
          </w:r>
        </w:p>
      </w:tc>
      <w:tc>
        <w:tcPr>
          <w:tcW w:w="1560" w:type="dxa"/>
          <w:vAlign w:val="center"/>
        </w:tcPr>
        <w:p w:rsidR="00DF3B91" w:rsidRPr="009038FA" w:rsidRDefault="00DF3B91" w:rsidP="009038FA">
          <w:pPr>
            <w:jc w:val="center"/>
            <w:rPr>
              <w:rFonts w:eastAsia="Times New Roman"/>
              <w:sz w:val="18"/>
              <w:szCs w:val="18"/>
            </w:rPr>
          </w:pPr>
          <w:r w:rsidRPr="009038FA">
            <w:rPr>
              <w:rFonts w:eastAsia="Times New Roman"/>
              <w:sz w:val="18"/>
              <w:szCs w:val="18"/>
            </w:rPr>
            <w:t>Data di emissione</w:t>
          </w:r>
        </w:p>
        <w:p w:rsidR="00DF3B91" w:rsidRPr="009038FA" w:rsidRDefault="00DF3B91" w:rsidP="009038FA">
          <w:pPr>
            <w:jc w:val="center"/>
            <w:rPr>
              <w:rFonts w:eastAsia="Times New Roman"/>
            </w:rPr>
          </w:pPr>
          <w:r>
            <w:rPr>
              <w:rFonts w:eastAsia="Times New Roman"/>
              <w:sz w:val="18"/>
              <w:szCs w:val="18"/>
            </w:rPr>
            <w:t>04/03/2024</w:t>
          </w:r>
        </w:p>
      </w:tc>
    </w:tr>
    <w:tr w:rsidR="00DF3B91" w:rsidRPr="009038FA" w:rsidTr="009038FA">
      <w:trPr>
        <w:jc w:val="center"/>
      </w:trPr>
      <w:tc>
        <w:tcPr>
          <w:tcW w:w="7366" w:type="dxa"/>
          <w:vAlign w:val="center"/>
        </w:tcPr>
        <w:p w:rsidR="00DF3B91" w:rsidRPr="009038FA" w:rsidRDefault="00DF3B91" w:rsidP="009038FA">
          <w:pPr>
            <w:jc w:val="center"/>
            <w:rPr>
              <w:rFonts w:eastAsia="Times New Roman"/>
              <w:b/>
              <w:bCs/>
            </w:rPr>
          </w:pPr>
          <w:r>
            <w:rPr>
              <w:b/>
              <w:bCs/>
              <w:i/>
              <w:color w:val="FF0000"/>
              <w:sz w:val="24"/>
            </w:rPr>
            <w:t>Politica della Qualità e dell’Ambiente</w:t>
          </w:r>
        </w:p>
      </w:tc>
      <w:tc>
        <w:tcPr>
          <w:tcW w:w="1560" w:type="dxa"/>
          <w:vAlign w:val="center"/>
        </w:tcPr>
        <w:sdt>
          <w:sdtPr>
            <w:rPr>
              <w:rFonts w:eastAsia="Times New Roman"/>
              <w:sz w:val="18"/>
              <w:szCs w:val="18"/>
            </w:rPr>
            <w:id w:val="522674619"/>
            <w:docPartObj>
              <w:docPartGallery w:val="Page Numbers (Top of Page)"/>
              <w:docPartUnique/>
            </w:docPartObj>
          </w:sdtPr>
          <w:sdtEndPr>
            <w:rPr>
              <w:rFonts w:ascii="Times New Roman" w:hAnsi="Times New Roman"/>
              <w:sz w:val="20"/>
              <w:szCs w:val="20"/>
            </w:rPr>
          </w:sdtEndPr>
          <w:sdtContent>
            <w:p w:rsidR="00DF3B91" w:rsidRPr="009038FA" w:rsidRDefault="00DF3B91" w:rsidP="009038FA">
              <w:pPr>
                <w:jc w:val="center"/>
                <w:rPr>
                  <w:rFonts w:ascii="Cambria" w:eastAsia="Times New Roman" w:hAnsi="Cambria"/>
                </w:rPr>
              </w:pPr>
              <w:r w:rsidRPr="009038FA">
                <w:rPr>
                  <w:rFonts w:eastAsia="Times New Roman"/>
                  <w:sz w:val="18"/>
                  <w:szCs w:val="18"/>
                </w:rPr>
                <w:t xml:space="preserve">Pag. </w:t>
              </w:r>
              <w:r w:rsidRPr="009038FA">
                <w:rPr>
                  <w:rFonts w:eastAsia="Times New Roman"/>
                  <w:sz w:val="18"/>
                  <w:szCs w:val="18"/>
                </w:rPr>
                <w:fldChar w:fldCharType="begin"/>
              </w:r>
              <w:r w:rsidRPr="009038FA">
                <w:rPr>
                  <w:rFonts w:eastAsia="Times New Roman"/>
                  <w:sz w:val="18"/>
                  <w:szCs w:val="18"/>
                </w:rPr>
                <w:instrText>PAGE</w:instrText>
              </w:r>
              <w:r w:rsidRPr="009038FA">
                <w:rPr>
                  <w:rFonts w:eastAsia="Times New Roman"/>
                  <w:sz w:val="18"/>
                  <w:szCs w:val="18"/>
                </w:rPr>
                <w:fldChar w:fldCharType="separate"/>
              </w:r>
              <w:r w:rsidR="009B06B2">
                <w:rPr>
                  <w:rFonts w:eastAsia="Times New Roman"/>
                  <w:noProof/>
                  <w:sz w:val="18"/>
                  <w:szCs w:val="18"/>
                </w:rPr>
                <w:t>2</w:t>
              </w:r>
              <w:r w:rsidRPr="009038FA">
                <w:rPr>
                  <w:rFonts w:eastAsia="Times New Roman"/>
                  <w:sz w:val="18"/>
                  <w:szCs w:val="18"/>
                </w:rPr>
                <w:fldChar w:fldCharType="end"/>
              </w:r>
              <w:r w:rsidRPr="009038FA">
                <w:rPr>
                  <w:rFonts w:eastAsia="Times New Roman"/>
                  <w:sz w:val="18"/>
                  <w:szCs w:val="18"/>
                </w:rPr>
                <w:t xml:space="preserve"> a </w:t>
              </w:r>
              <w:r w:rsidRPr="009038FA">
                <w:rPr>
                  <w:rFonts w:eastAsia="Times New Roman"/>
                  <w:sz w:val="18"/>
                  <w:szCs w:val="18"/>
                </w:rPr>
                <w:fldChar w:fldCharType="begin"/>
              </w:r>
              <w:r w:rsidRPr="009038FA">
                <w:rPr>
                  <w:rFonts w:eastAsia="Times New Roman"/>
                  <w:sz w:val="18"/>
                  <w:szCs w:val="18"/>
                </w:rPr>
                <w:instrText>NUMPAGES</w:instrText>
              </w:r>
              <w:r w:rsidRPr="009038FA">
                <w:rPr>
                  <w:rFonts w:eastAsia="Times New Roman"/>
                  <w:sz w:val="18"/>
                  <w:szCs w:val="18"/>
                </w:rPr>
                <w:fldChar w:fldCharType="separate"/>
              </w:r>
              <w:r w:rsidR="009B06B2">
                <w:rPr>
                  <w:rFonts w:eastAsia="Times New Roman"/>
                  <w:noProof/>
                  <w:sz w:val="18"/>
                  <w:szCs w:val="18"/>
                </w:rPr>
                <w:t>2</w:t>
              </w:r>
              <w:r w:rsidRPr="009038FA">
                <w:rPr>
                  <w:rFonts w:eastAsia="Times New Roman"/>
                  <w:sz w:val="18"/>
                  <w:szCs w:val="18"/>
                </w:rPr>
                <w:fldChar w:fldCharType="end"/>
              </w:r>
            </w:p>
          </w:sdtContent>
        </w:sdt>
        <w:bookmarkEnd w:id="1"/>
        <w:p w:rsidR="00DF3B91" w:rsidRPr="009038FA" w:rsidRDefault="00DF3B91" w:rsidP="009038FA">
          <w:pPr>
            <w:jc w:val="center"/>
            <w:rPr>
              <w:rFonts w:eastAsia="Times New Roman"/>
            </w:rPr>
          </w:pPr>
        </w:p>
      </w:tc>
    </w:tr>
  </w:tbl>
  <w:p w:rsidR="00DF3B91" w:rsidRDefault="00DF3B91" w:rsidP="00C132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39C"/>
    <w:multiLevelType w:val="hybridMultilevel"/>
    <w:tmpl w:val="2CD66444"/>
    <w:lvl w:ilvl="0" w:tplc="DE2AAC36">
      <w:start w:val="1"/>
      <w:numFmt w:val="lowerLetter"/>
      <w:lvlText w:val="%1)"/>
      <w:lvlJc w:val="left"/>
      <w:pPr>
        <w:tabs>
          <w:tab w:val="num" w:pos="2506"/>
        </w:tabs>
        <w:ind w:left="2506" w:hanging="360"/>
      </w:pPr>
      <w:rPr>
        <w:rFonts w:hint="default"/>
      </w:rPr>
    </w:lvl>
    <w:lvl w:ilvl="1" w:tplc="04100019" w:tentative="1">
      <w:start w:val="1"/>
      <w:numFmt w:val="lowerLetter"/>
      <w:lvlText w:val="%2."/>
      <w:lvlJc w:val="left"/>
      <w:pPr>
        <w:tabs>
          <w:tab w:val="num" w:pos="3226"/>
        </w:tabs>
        <w:ind w:left="3226" w:hanging="360"/>
      </w:pPr>
    </w:lvl>
    <w:lvl w:ilvl="2" w:tplc="0410001B" w:tentative="1">
      <w:start w:val="1"/>
      <w:numFmt w:val="lowerRoman"/>
      <w:lvlText w:val="%3."/>
      <w:lvlJc w:val="right"/>
      <w:pPr>
        <w:tabs>
          <w:tab w:val="num" w:pos="3946"/>
        </w:tabs>
        <w:ind w:left="3946" w:hanging="180"/>
      </w:pPr>
    </w:lvl>
    <w:lvl w:ilvl="3" w:tplc="0410000F" w:tentative="1">
      <w:start w:val="1"/>
      <w:numFmt w:val="decimal"/>
      <w:lvlText w:val="%4."/>
      <w:lvlJc w:val="left"/>
      <w:pPr>
        <w:tabs>
          <w:tab w:val="num" w:pos="4666"/>
        </w:tabs>
        <w:ind w:left="4666" w:hanging="360"/>
      </w:pPr>
    </w:lvl>
    <w:lvl w:ilvl="4" w:tplc="04100019" w:tentative="1">
      <w:start w:val="1"/>
      <w:numFmt w:val="lowerLetter"/>
      <w:lvlText w:val="%5."/>
      <w:lvlJc w:val="left"/>
      <w:pPr>
        <w:tabs>
          <w:tab w:val="num" w:pos="5386"/>
        </w:tabs>
        <w:ind w:left="5386" w:hanging="360"/>
      </w:pPr>
    </w:lvl>
    <w:lvl w:ilvl="5" w:tplc="0410001B" w:tentative="1">
      <w:start w:val="1"/>
      <w:numFmt w:val="lowerRoman"/>
      <w:lvlText w:val="%6."/>
      <w:lvlJc w:val="right"/>
      <w:pPr>
        <w:tabs>
          <w:tab w:val="num" w:pos="6106"/>
        </w:tabs>
        <w:ind w:left="6106" w:hanging="180"/>
      </w:pPr>
    </w:lvl>
    <w:lvl w:ilvl="6" w:tplc="0410000F" w:tentative="1">
      <w:start w:val="1"/>
      <w:numFmt w:val="decimal"/>
      <w:lvlText w:val="%7."/>
      <w:lvlJc w:val="left"/>
      <w:pPr>
        <w:tabs>
          <w:tab w:val="num" w:pos="6826"/>
        </w:tabs>
        <w:ind w:left="6826" w:hanging="360"/>
      </w:pPr>
    </w:lvl>
    <w:lvl w:ilvl="7" w:tplc="04100019" w:tentative="1">
      <w:start w:val="1"/>
      <w:numFmt w:val="lowerLetter"/>
      <w:lvlText w:val="%8."/>
      <w:lvlJc w:val="left"/>
      <w:pPr>
        <w:tabs>
          <w:tab w:val="num" w:pos="7546"/>
        </w:tabs>
        <w:ind w:left="7546" w:hanging="360"/>
      </w:pPr>
    </w:lvl>
    <w:lvl w:ilvl="8" w:tplc="0410001B" w:tentative="1">
      <w:start w:val="1"/>
      <w:numFmt w:val="lowerRoman"/>
      <w:lvlText w:val="%9."/>
      <w:lvlJc w:val="right"/>
      <w:pPr>
        <w:tabs>
          <w:tab w:val="num" w:pos="8266"/>
        </w:tabs>
        <w:ind w:left="8266" w:hanging="180"/>
      </w:pPr>
    </w:lvl>
  </w:abstractNum>
  <w:abstractNum w:abstractNumId="1">
    <w:nsid w:val="1D9F0608"/>
    <w:multiLevelType w:val="multilevel"/>
    <w:tmpl w:val="17FC9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02862"/>
    <w:multiLevelType w:val="hybridMultilevel"/>
    <w:tmpl w:val="DAC09A36"/>
    <w:lvl w:ilvl="0" w:tplc="7316A2DA">
      <w:start w:val="1"/>
      <w:numFmt w:val="bullet"/>
      <w:lvlText w:val=""/>
      <w:lvlJc w:val="left"/>
      <w:pPr>
        <w:tabs>
          <w:tab w:val="num" w:pos="992"/>
        </w:tabs>
        <w:ind w:left="992" w:hanging="283"/>
      </w:pPr>
      <w:rPr>
        <w:rFonts w:ascii="Symbol" w:hAnsi="Symbol" w:hint="default"/>
        <w:color w:val="auto"/>
        <w:sz w:val="24"/>
        <w:szCs w:val="24"/>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nsid w:val="37671D29"/>
    <w:multiLevelType w:val="multilevel"/>
    <w:tmpl w:val="EBEC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F80297"/>
    <w:multiLevelType w:val="hybridMultilevel"/>
    <w:tmpl w:val="AF2A8C92"/>
    <w:lvl w:ilvl="0" w:tplc="99526B4C">
      <w:start w:val="1"/>
      <w:numFmt w:val="lowerLetter"/>
      <w:lvlText w:val="%1)"/>
      <w:lvlJc w:val="left"/>
      <w:pPr>
        <w:tabs>
          <w:tab w:val="num" w:pos="2484"/>
        </w:tabs>
        <w:ind w:left="2484" w:hanging="360"/>
      </w:pPr>
      <w:rPr>
        <w:rFonts w:hint="default"/>
      </w:rPr>
    </w:lvl>
    <w:lvl w:ilvl="1" w:tplc="04100019" w:tentative="1">
      <w:start w:val="1"/>
      <w:numFmt w:val="lowerLetter"/>
      <w:lvlText w:val="%2."/>
      <w:lvlJc w:val="left"/>
      <w:pPr>
        <w:tabs>
          <w:tab w:val="num" w:pos="3204"/>
        </w:tabs>
        <w:ind w:left="3204" w:hanging="360"/>
      </w:pPr>
    </w:lvl>
    <w:lvl w:ilvl="2" w:tplc="0410001B" w:tentative="1">
      <w:start w:val="1"/>
      <w:numFmt w:val="lowerRoman"/>
      <w:lvlText w:val="%3."/>
      <w:lvlJc w:val="right"/>
      <w:pPr>
        <w:tabs>
          <w:tab w:val="num" w:pos="3924"/>
        </w:tabs>
        <w:ind w:left="3924" w:hanging="180"/>
      </w:pPr>
    </w:lvl>
    <w:lvl w:ilvl="3" w:tplc="0410000F" w:tentative="1">
      <w:start w:val="1"/>
      <w:numFmt w:val="decimal"/>
      <w:lvlText w:val="%4."/>
      <w:lvlJc w:val="left"/>
      <w:pPr>
        <w:tabs>
          <w:tab w:val="num" w:pos="4644"/>
        </w:tabs>
        <w:ind w:left="4644" w:hanging="360"/>
      </w:pPr>
    </w:lvl>
    <w:lvl w:ilvl="4" w:tplc="04100019" w:tentative="1">
      <w:start w:val="1"/>
      <w:numFmt w:val="lowerLetter"/>
      <w:lvlText w:val="%5."/>
      <w:lvlJc w:val="left"/>
      <w:pPr>
        <w:tabs>
          <w:tab w:val="num" w:pos="5364"/>
        </w:tabs>
        <w:ind w:left="5364" w:hanging="360"/>
      </w:pPr>
    </w:lvl>
    <w:lvl w:ilvl="5" w:tplc="0410001B" w:tentative="1">
      <w:start w:val="1"/>
      <w:numFmt w:val="lowerRoman"/>
      <w:lvlText w:val="%6."/>
      <w:lvlJc w:val="right"/>
      <w:pPr>
        <w:tabs>
          <w:tab w:val="num" w:pos="6084"/>
        </w:tabs>
        <w:ind w:left="6084" w:hanging="180"/>
      </w:pPr>
    </w:lvl>
    <w:lvl w:ilvl="6" w:tplc="0410000F" w:tentative="1">
      <w:start w:val="1"/>
      <w:numFmt w:val="decimal"/>
      <w:lvlText w:val="%7."/>
      <w:lvlJc w:val="left"/>
      <w:pPr>
        <w:tabs>
          <w:tab w:val="num" w:pos="6804"/>
        </w:tabs>
        <w:ind w:left="6804" w:hanging="360"/>
      </w:pPr>
    </w:lvl>
    <w:lvl w:ilvl="7" w:tplc="04100019" w:tentative="1">
      <w:start w:val="1"/>
      <w:numFmt w:val="lowerLetter"/>
      <w:lvlText w:val="%8."/>
      <w:lvlJc w:val="left"/>
      <w:pPr>
        <w:tabs>
          <w:tab w:val="num" w:pos="7524"/>
        </w:tabs>
        <w:ind w:left="7524" w:hanging="360"/>
      </w:pPr>
    </w:lvl>
    <w:lvl w:ilvl="8" w:tplc="0410001B" w:tentative="1">
      <w:start w:val="1"/>
      <w:numFmt w:val="lowerRoman"/>
      <w:lvlText w:val="%9."/>
      <w:lvlJc w:val="right"/>
      <w:pPr>
        <w:tabs>
          <w:tab w:val="num" w:pos="8244"/>
        </w:tabs>
        <w:ind w:left="8244" w:hanging="180"/>
      </w:pPr>
    </w:lvl>
  </w:abstractNum>
  <w:abstractNum w:abstractNumId="5">
    <w:nsid w:val="4B7D3C16"/>
    <w:multiLevelType w:val="hybridMultilevel"/>
    <w:tmpl w:val="0D76B284"/>
    <w:lvl w:ilvl="0" w:tplc="2098C640">
      <w:start w:val="1"/>
      <w:numFmt w:val="lowerLetter"/>
      <w:lvlText w:val="%1)"/>
      <w:lvlJc w:val="left"/>
      <w:pPr>
        <w:tabs>
          <w:tab w:val="num" w:pos="503"/>
        </w:tabs>
        <w:ind w:left="503" w:hanging="360"/>
      </w:pPr>
      <w:rPr>
        <w:rFonts w:ascii="Garamond" w:eastAsia="Times New Roman" w:hAnsi="Garamond" w:cs="Tahoma"/>
      </w:rPr>
    </w:lvl>
    <w:lvl w:ilvl="1" w:tplc="04100019" w:tentative="1">
      <w:start w:val="1"/>
      <w:numFmt w:val="lowerLetter"/>
      <w:lvlText w:val="%2."/>
      <w:lvlJc w:val="left"/>
      <w:pPr>
        <w:ind w:left="-563" w:hanging="360"/>
      </w:pPr>
    </w:lvl>
    <w:lvl w:ilvl="2" w:tplc="0410001B" w:tentative="1">
      <w:start w:val="1"/>
      <w:numFmt w:val="lowerRoman"/>
      <w:lvlText w:val="%3."/>
      <w:lvlJc w:val="right"/>
      <w:pPr>
        <w:ind w:left="157" w:hanging="180"/>
      </w:pPr>
    </w:lvl>
    <w:lvl w:ilvl="3" w:tplc="0410000F" w:tentative="1">
      <w:start w:val="1"/>
      <w:numFmt w:val="decimal"/>
      <w:lvlText w:val="%4."/>
      <w:lvlJc w:val="left"/>
      <w:pPr>
        <w:ind w:left="877" w:hanging="360"/>
      </w:pPr>
    </w:lvl>
    <w:lvl w:ilvl="4" w:tplc="04100019" w:tentative="1">
      <w:start w:val="1"/>
      <w:numFmt w:val="lowerLetter"/>
      <w:lvlText w:val="%5."/>
      <w:lvlJc w:val="left"/>
      <w:pPr>
        <w:ind w:left="1597" w:hanging="360"/>
      </w:pPr>
    </w:lvl>
    <w:lvl w:ilvl="5" w:tplc="0410001B" w:tentative="1">
      <w:start w:val="1"/>
      <w:numFmt w:val="lowerRoman"/>
      <w:lvlText w:val="%6."/>
      <w:lvlJc w:val="right"/>
      <w:pPr>
        <w:ind w:left="2317" w:hanging="180"/>
      </w:pPr>
    </w:lvl>
    <w:lvl w:ilvl="6" w:tplc="0410000F" w:tentative="1">
      <w:start w:val="1"/>
      <w:numFmt w:val="decimal"/>
      <w:lvlText w:val="%7."/>
      <w:lvlJc w:val="left"/>
      <w:pPr>
        <w:ind w:left="3037" w:hanging="360"/>
      </w:pPr>
    </w:lvl>
    <w:lvl w:ilvl="7" w:tplc="04100019" w:tentative="1">
      <w:start w:val="1"/>
      <w:numFmt w:val="lowerLetter"/>
      <w:lvlText w:val="%8."/>
      <w:lvlJc w:val="left"/>
      <w:pPr>
        <w:ind w:left="3757" w:hanging="360"/>
      </w:pPr>
    </w:lvl>
    <w:lvl w:ilvl="8" w:tplc="0410001B" w:tentative="1">
      <w:start w:val="1"/>
      <w:numFmt w:val="lowerRoman"/>
      <w:lvlText w:val="%9."/>
      <w:lvlJc w:val="right"/>
      <w:pPr>
        <w:ind w:left="4477" w:hanging="180"/>
      </w:pPr>
    </w:lvl>
  </w:abstractNum>
  <w:abstractNum w:abstractNumId="6">
    <w:nsid w:val="55392E57"/>
    <w:multiLevelType w:val="hybridMultilevel"/>
    <w:tmpl w:val="DC6E056C"/>
    <w:lvl w:ilvl="0" w:tplc="7316A2DA">
      <w:start w:val="1"/>
      <w:numFmt w:val="bullet"/>
      <w:lvlText w:val=""/>
      <w:lvlJc w:val="left"/>
      <w:pPr>
        <w:tabs>
          <w:tab w:val="num" w:pos="992"/>
        </w:tabs>
        <w:ind w:left="992" w:hanging="283"/>
      </w:pPr>
      <w:rPr>
        <w:rFonts w:ascii="Symbol" w:hAnsi="Symbol" w:hint="default"/>
        <w:color w:val="auto"/>
        <w:sz w:val="24"/>
        <w:szCs w:val="24"/>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08"/>
  <w:hyphenationZone w:val="283"/>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4B2198"/>
    <w:rsid w:val="00126CCD"/>
    <w:rsid w:val="001B5C21"/>
    <w:rsid w:val="00230AA2"/>
    <w:rsid w:val="003351E1"/>
    <w:rsid w:val="00350C8E"/>
    <w:rsid w:val="0036404E"/>
    <w:rsid w:val="003A0C78"/>
    <w:rsid w:val="003A72C0"/>
    <w:rsid w:val="00402AD2"/>
    <w:rsid w:val="004B16B6"/>
    <w:rsid w:val="004B2198"/>
    <w:rsid w:val="004F0F71"/>
    <w:rsid w:val="00510AFB"/>
    <w:rsid w:val="00542018"/>
    <w:rsid w:val="005C6A4E"/>
    <w:rsid w:val="0062297C"/>
    <w:rsid w:val="006604FE"/>
    <w:rsid w:val="0066474C"/>
    <w:rsid w:val="00676D64"/>
    <w:rsid w:val="00711357"/>
    <w:rsid w:val="007A37D9"/>
    <w:rsid w:val="007A778D"/>
    <w:rsid w:val="008C4538"/>
    <w:rsid w:val="009038FA"/>
    <w:rsid w:val="0090569A"/>
    <w:rsid w:val="0098045B"/>
    <w:rsid w:val="009907E4"/>
    <w:rsid w:val="0099209E"/>
    <w:rsid w:val="0099369B"/>
    <w:rsid w:val="009B06B2"/>
    <w:rsid w:val="009B43EB"/>
    <w:rsid w:val="00AC41E0"/>
    <w:rsid w:val="00B51216"/>
    <w:rsid w:val="00BA0B9E"/>
    <w:rsid w:val="00C13227"/>
    <w:rsid w:val="00C35C8D"/>
    <w:rsid w:val="00C378D4"/>
    <w:rsid w:val="00DF3B91"/>
    <w:rsid w:val="00E36883"/>
    <w:rsid w:val="00F618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C8E"/>
    <w:pPr>
      <w:spacing w:after="0" w:line="240" w:lineRule="auto"/>
      <w:jc w:val="both"/>
    </w:pPr>
    <w:rPr>
      <w:rFonts w:ascii="Garamond" w:eastAsia="Calibri" w:hAnsi="Garamond" w:cs="Times New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2198"/>
    <w:pPr>
      <w:tabs>
        <w:tab w:val="center" w:pos="4819"/>
        <w:tab w:val="right" w:pos="9638"/>
      </w:tabs>
    </w:pPr>
  </w:style>
  <w:style w:type="character" w:customStyle="1" w:styleId="IntestazioneCarattere">
    <w:name w:val="Intestazione Carattere"/>
    <w:basedOn w:val="Carpredefinitoparagrafo"/>
    <w:link w:val="Intestazione"/>
    <w:uiPriority w:val="99"/>
    <w:rsid w:val="004B2198"/>
  </w:style>
  <w:style w:type="paragraph" w:styleId="Pidipagina">
    <w:name w:val="footer"/>
    <w:basedOn w:val="Normale"/>
    <w:link w:val="PidipaginaCarattere"/>
    <w:uiPriority w:val="99"/>
    <w:unhideWhenUsed/>
    <w:rsid w:val="004B2198"/>
    <w:pPr>
      <w:tabs>
        <w:tab w:val="center" w:pos="4819"/>
        <w:tab w:val="right" w:pos="9638"/>
      </w:tabs>
    </w:pPr>
  </w:style>
  <w:style w:type="character" w:customStyle="1" w:styleId="PidipaginaCarattere">
    <w:name w:val="Piè di pagina Carattere"/>
    <w:basedOn w:val="Carpredefinitoparagrafo"/>
    <w:link w:val="Pidipagina"/>
    <w:uiPriority w:val="99"/>
    <w:rsid w:val="004B2198"/>
  </w:style>
  <w:style w:type="table" w:styleId="Grigliatabella">
    <w:name w:val="Table Grid"/>
    <w:basedOn w:val="Tabellanormale"/>
    <w:uiPriority w:val="39"/>
    <w:rsid w:val="004B2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9038FA"/>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11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357"/>
    <w:rPr>
      <w:rFonts w:ascii="Tahoma" w:eastAsia="Calibri" w:hAnsi="Tahoma" w:cs="Tahoma"/>
      <w:sz w:val="16"/>
      <w:szCs w:val="16"/>
    </w:rPr>
  </w:style>
  <w:style w:type="paragraph" w:styleId="Paragrafoelenco">
    <w:name w:val="List Paragraph"/>
    <w:basedOn w:val="Normale"/>
    <w:uiPriority w:val="34"/>
    <w:qFormat/>
    <w:rsid w:val="00DF3B9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68D6-0A16-49FE-A002-DBF1B5EB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1193</Words>
  <Characters>6805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figliano</dc:creator>
  <cp:keywords/>
  <dc:description/>
  <cp:lastModifiedBy>user</cp:lastModifiedBy>
  <cp:revision>8</cp:revision>
  <dcterms:created xsi:type="dcterms:W3CDTF">2024-08-06T14:49:00Z</dcterms:created>
  <dcterms:modified xsi:type="dcterms:W3CDTF">2024-10-15T15:00:00Z</dcterms:modified>
</cp:coreProperties>
</file>